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E3" w:rsidRDefault="00BD6DD2" w:rsidP="00E16EF4">
      <w:pPr>
        <w:tabs>
          <w:tab w:val="left" w:pos="1080"/>
        </w:tabs>
        <w:spacing w:after="0" w:line="0" w:lineRule="atLeast"/>
        <w:jc w:val="center"/>
        <w:outlineLvl w:val="0"/>
        <w:rPr>
          <w:rFonts w:ascii="Times New Roman" w:hAnsi="Times New Roman"/>
          <w:b/>
          <w:sz w:val="24"/>
          <w:szCs w:val="24"/>
        </w:rPr>
      </w:pPr>
      <w:r>
        <w:rPr>
          <w:rFonts w:ascii="Times New Roman" w:hAnsi="Times New Roman"/>
          <w:b/>
          <w:sz w:val="24"/>
          <w:szCs w:val="24"/>
        </w:rPr>
        <w:t xml:space="preserve"> </w:t>
      </w:r>
    </w:p>
    <w:p w:rsidR="000576E3" w:rsidRDefault="000576E3" w:rsidP="00E16EF4">
      <w:pPr>
        <w:tabs>
          <w:tab w:val="left" w:pos="1080"/>
        </w:tabs>
        <w:spacing w:after="0" w:line="0" w:lineRule="atLeast"/>
        <w:jc w:val="center"/>
        <w:outlineLvl w:val="0"/>
        <w:rPr>
          <w:rFonts w:ascii="Times New Roman" w:hAnsi="Times New Roman"/>
          <w:b/>
          <w:sz w:val="24"/>
          <w:szCs w:val="24"/>
        </w:rPr>
      </w:pPr>
    </w:p>
    <w:p w:rsidR="00E16EF4" w:rsidRDefault="00E16EF4" w:rsidP="00E16EF4">
      <w:pPr>
        <w:tabs>
          <w:tab w:val="left" w:pos="1080"/>
        </w:tabs>
        <w:spacing w:after="0" w:line="0" w:lineRule="atLeast"/>
        <w:jc w:val="center"/>
        <w:outlineLvl w:val="0"/>
        <w:rPr>
          <w:rFonts w:ascii="Times New Roman" w:hAnsi="Times New Roman"/>
          <w:b/>
          <w:sz w:val="24"/>
          <w:szCs w:val="24"/>
        </w:rPr>
      </w:pPr>
      <w:r>
        <w:rPr>
          <w:rFonts w:ascii="Times New Roman" w:hAnsi="Times New Roman"/>
          <w:b/>
          <w:sz w:val="24"/>
          <w:szCs w:val="24"/>
        </w:rPr>
        <w:t>КРАСНОЯРСКИЙ КРАЙ</w:t>
      </w:r>
    </w:p>
    <w:p w:rsidR="00E16EF4" w:rsidRDefault="00E16EF4" w:rsidP="00E16EF4">
      <w:pPr>
        <w:tabs>
          <w:tab w:val="left" w:pos="1080"/>
        </w:tabs>
        <w:spacing w:after="0" w:line="0" w:lineRule="atLeast"/>
        <w:jc w:val="center"/>
        <w:outlineLvl w:val="0"/>
        <w:rPr>
          <w:rFonts w:ascii="Times New Roman" w:hAnsi="Times New Roman"/>
          <w:b/>
          <w:sz w:val="24"/>
          <w:szCs w:val="24"/>
        </w:rPr>
      </w:pPr>
      <w:r>
        <w:rPr>
          <w:rFonts w:ascii="Times New Roman" w:hAnsi="Times New Roman"/>
          <w:b/>
          <w:sz w:val="24"/>
          <w:szCs w:val="24"/>
        </w:rPr>
        <w:t>САЯНСКИЙ МУНИЦИПАЛЬНЫЙ РАЙОН</w:t>
      </w:r>
    </w:p>
    <w:p w:rsidR="00E16EF4" w:rsidRDefault="00E16EF4" w:rsidP="00E16EF4">
      <w:pPr>
        <w:tabs>
          <w:tab w:val="left" w:pos="1080"/>
        </w:tabs>
        <w:spacing w:after="0" w:line="0" w:lineRule="atLeast"/>
        <w:jc w:val="center"/>
        <w:outlineLvl w:val="0"/>
        <w:rPr>
          <w:rFonts w:ascii="Times New Roman" w:hAnsi="Times New Roman"/>
          <w:b/>
          <w:sz w:val="24"/>
          <w:szCs w:val="24"/>
        </w:rPr>
      </w:pPr>
      <w:r>
        <w:rPr>
          <w:rFonts w:ascii="Times New Roman" w:hAnsi="Times New Roman"/>
          <w:b/>
          <w:sz w:val="24"/>
          <w:szCs w:val="24"/>
        </w:rPr>
        <w:t>КОМИССИЯ ПО ДЕЛАМ НЕСОВЕРШЕННОЛЕТНИХ И ЗАЩИТЕ ИХ ПРАВ</w:t>
      </w:r>
    </w:p>
    <w:p w:rsidR="00E16EF4" w:rsidRDefault="00E16EF4" w:rsidP="00E16EF4">
      <w:pPr>
        <w:tabs>
          <w:tab w:val="left" w:pos="1080"/>
        </w:tabs>
        <w:spacing w:after="0" w:line="0" w:lineRule="atLeast"/>
        <w:jc w:val="both"/>
        <w:outlineLvl w:val="0"/>
        <w:rPr>
          <w:rFonts w:ascii="Times New Roman" w:hAnsi="Times New Roman"/>
          <w:b/>
          <w:sz w:val="28"/>
          <w:szCs w:val="28"/>
        </w:rPr>
      </w:pPr>
      <w:r>
        <w:rPr>
          <w:rFonts w:ascii="Times New Roman" w:hAnsi="Times New Roman"/>
          <w:b/>
          <w:sz w:val="28"/>
          <w:szCs w:val="28"/>
        </w:rPr>
        <w:t xml:space="preserve">______________________________________________________________ </w:t>
      </w:r>
    </w:p>
    <w:p w:rsidR="00E16EF4" w:rsidRDefault="00E16EF4" w:rsidP="00E16EF4">
      <w:pPr>
        <w:spacing w:after="0" w:line="240" w:lineRule="atLeast"/>
        <w:jc w:val="center"/>
        <w:rPr>
          <w:rFonts w:ascii="Times New Roman" w:hAnsi="Times New Roman"/>
          <w:sz w:val="20"/>
          <w:szCs w:val="20"/>
        </w:rPr>
      </w:pPr>
      <w:r>
        <w:rPr>
          <w:rFonts w:ascii="Times New Roman" w:hAnsi="Times New Roman"/>
          <w:sz w:val="20"/>
          <w:szCs w:val="20"/>
        </w:rPr>
        <w:t>Саянский район, с. Агинское, ул. Советская 151, 663580, код 8-39142, пр.2-14-33, факс 2-10-82,</w:t>
      </w:r>
    </w:p>
    <w:p w:rsidR="00E16EF4" w:rsidRDefault="00E16EF4" w:rsidP="00AF5A33">
      <w:pPr>
        <w:spacing w:after="0" w:line="240" w:lineRule="atLeast"/>
        <w:jc w:val="center"/>
        <w:rPr>
          <w:rFonts w:ascii="Times New Roman" w:hAnsi="Times New Roman"/>
          <w:sz w:val="20"/>
          <w:szCs w:val="20"/>
        </w:rPr>
      </w:pPr>
      <w:r>
        <w:rPr>
          <w:rFonts w:ascii="Times New Roman" w:hAnsi="Times New Roman"/>
          <w:sz w:val="20"/>
          <w:szCs w:val="20"/>
        </w:rPr>
        <w:t>тел.2-12-08</w:t>
      </w:r>
    </w:p>
    <w:p w:rsidR="00AF5A33" w:rsidRDefault="00AF5A33" w:rsidP="00E16EF4">
      <w:pPr>
        <w:spacing w:after="0" w:line="240" w:lineRule="atLeast"/>
        <w:rPr>
          <w:rFonts w:ascii="Times New Roman" w:hAnsi="Times New Roman"/>
          <w:sz w:val="20"/>
          <w:szCs w:val="20"/>
        </w:rPr>
      </w:pPr>
    </w:p>
    <w:p w:rsidR="000576E3" w:rsidRDefault="000576E3" w:rsidP="00E16EF4">
      <w:pPr>
        <w:spacing w:after="0" w:line="240" w:lineRule="atLeast"/>
        <w:rPr>
          <w:rFonts w:ascii="Times New Roman" w:hAnsi="Times New Roman"/>
          <w:sz w:val="20"/>
          <w:szCs w:val="20"/>
        </w:rPr>
      </w:pPr>
    </w:p>
    <w:p w:rsidR="00E16EF4" w:rsidRDefault="00E16EF4" w:rsidP="00E16EF4">
      <w:pPr>
        <w:jc w:val="center"/>
        <w:rPr>
          <w:rFonts w:ascii="Times New Roman" w:hAnsi="Times New Roman"/>
          <w:b/>
          <w:sz w:val="32"/>
          <w:szCs w:val="32"/>
        </w:rPr>
      </w:pPr>
      <w:r>
        <w:rPr>
          <w:rFonts w:ascii="Times New Roman" w:hAnsi="Times New Roman"/>
          <w:b/>
          <w:sz w:val="32"/>
          <w:szCs w:val="32"/>
        </w:rPr>
        <w:t xml:space="preserve">ПОСТАНОВЛЕНИЕ  </w:t>
      </w:r>
    </w:p>
    <w:p w:rsidR="009034F8" w:rsidRPr="00003CA5" w:rsidRDefault="000F2963" w:rsidP="00003CA5">
      <w:pPr>
        <w:jc w:val="both"/>
        <w:rPr>
          <w:rFonts w:ascii="Times New Roman" w:hAnsi="Times New Roman"/>
          <w:sz w:val="27"/>
          <w:szCs w:val="27"/>
          <w:u w:val="single"/>
        </w:rPr>
      </w:pPr>
      <w:r>
        <w:rPr>
          <w:rFonts w:ascii="Times New Roman" w:hAnsi="Times New Roman"/>
          <w:sz w:val="27"/>
          <w:szCs w:val="27"/>
          <w:u w:val="single"/>
        </w:rPr>
        <w:t>04.09</w:t>
      </w:r>
      <w:r w:rsidR="00B71B2B">
        <w:rPr>
          <w:rFonts w:ascii="Times New Roman" w:hAnsi="Times New Roman"/>
          <w:sz w:val="27"/>
          <w:szCs w:val="27"/>
          <w:u w:val="single"/>
        </w:rPr>
        <w:t>.2024</w:t>
      </w:r>
      <w:r w:rsidR="00E16EF4">
        <w:rPr>
          <w:rFonts w:ascii="Times New Roman" w:hAnsi="Times New Roman"/>
          <w:sz w:val="27"/>
          <w:szCs w:val="27"/>
          <w:u w:val="single"/>
        </w:rPr>
        <w:t xml:space="preserve"> год</w:t>
      </w:r>
      <w:r w:rsidR="00E16EF4">
        <w:rPr>
          <w:rFonts w:ascii="Times New Roman" w:hAnsi="Times New Roman"/>
          <w:sz w:val="27"/>
          <w:szCs w:val="27"/>
        </w:rPr>
        <w:t xml:space="preserve">                      </w:t>
      </w:r>
      <w:r w:rsidR="00A8513E">
        <w:rPr>
          <w:rFonts w:ascii="Times New Roman" w:hAnsi="Times New Roman"/>
          <w:sz w:val="27"/>
          <w:szCs w:val="27"/>
        </w:rPr>
        <w:t xml:space="preserve">    </w:t>
      </w:r>
      <w:r w:rsidR="00E16EF4">
        <w:rPr>
          <w:rFonts w:ascii="Times New Roman" w:hAnsi="Times New Roman"/>
          <w:sz w:val="27"/>
          <w:szCs w:val="27"/>
        </w:rPr>
        <w:t xml:space="preserve">     с. Агинское                                         </w:t>
      </w:r>
      <w:r w:rsidR="007028B5">
        <w:rPr>
          <w:rFonts w:ascii="Times New Roman" w:hAnsi="Times New Roman"/>
          <w:sz w:val="27"/>
          <w:szCs w:val="27"/>
          <w:u w:val="single"/>
        </w:rPr>
        <w:t>№1</w:t>
      </w:r>
      <w:r>
        <w:rPr>
          <w:rFonts w:ascii="Times New Roman" w:hAnsi="Times New Roman"/>
          <w:sz w:val="27"/>
          <w:szCs w:val="27"/>
          <w:u w:val="single"/>
        </w:rPr>
        <w:t>8</w:t>
      </w:r>
      <w:r w:rsidR="009414E2">
        <w:rPr>
          <w:rFonts w:ascii="Times New Roman" w:hAnsi="Times New Roman"/>
          <w:sz w:val="27"/>
          <w:szCs w:val="27"/>
          <w:u w:val="single"/>
        </w:rPr>
        <w:t>4</w:t>
      </w:r>
      <w:r w:rsidR="00E16EF4">
        <w:rPr>
          <w:rFonts w:ascii="Times New Roman" w:hAnsi="Times New Roman"/>
          <w:sz w:val="27"/>
          <w:szCs w:val="27"/>
          <w:u w:val="single"/>
        </w:rPr>
        <w:t>-кдн</w:t>
      </w:r>
    </w:p>
    <w:p w:rsidR="000A7246" w:rsidRDefault="000A7246" w:rsidP="000A7246">
      <w:pPr>
        <w:spacing w:after="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 организации и деятельности</w:t>
      </w:r>
      <w:r w:rsidRPr="000A7246">
        <w:rPr>
          <w:rFonts w:ascii="Times New Roman" w:eastAsia="Times New Roman" w:hAnsi="Times New Roman" w:cs="Times New Roman"/>
          <w:b/>
          <w:bCs/>
          <w:sz w:val="24"/>
          <w:szCs w:val="24"/>
        </w:rPr>
        <w:t xml:space="preserve"> психологической службы образовательных учрежде</w:t>
      </w:r>
      <w:r>
        <w:rPr>
          <w:rFonts w:ascii="Times New Roman" w:eastAsia="Times New Roman" w:hAnsi="Times New Roman" w:cs="Times New Roman"/>
          <w:b/>
          <w:bCs/>
          <w:sz w:val="24"/>
          <w:szCs w:val="24"/>
        </w:rPr>
        <w:t>ний по итогам 2023-2024 учебных годов</w:t>
      </w:r>
    </w:p>
    <w:p w:rsidR="00A91F78" w:rsidRPr="000A7246" w:rsidRDefault="000A7246" w:rsidP="000A7246">
      <w:pPr>
        <w:spacing w:after="0" w:line="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D9273B" w:rsidRDefault="00E16EF4" w:rsidP="00763CD0">
      <w:pPr>
        <w:spacing w:after="0" w:line="0" w:lineRule="atLeast"/>
        <w:jc w:val="both"/>
        <w:rPr>
          <w:rFonts w:ascii="Times New Roman" w:hAnsi="Times New Roman"/>
          <w:sz w:val="27"/>
          <w:szCs w:val="27"/>
        </w:rPr>
      </w:pPr>
      <w:r>
        <w:rPr>
          <w:rFonts w:ascii="Times New Roman" w:hAnsi="Times New Roman"/>
          <w:sz w:val="27"/>
          <w:szCs w:val="27"/>
        </w:rPr>
        <w:t xml:space="preserve">          В соответствии с Федеральным законом от 24.06.1999 № 120-ФЗ «Об основах системы профилактики безнадзорности и правонарушений несовершеннолетних» комиссия по делам несовершеннолетних и защите их прав Саянского района (далее – комиссия) в составе: </w:t>
      </w:r>
    </w:p>
    <w:p w:rsidR="00D30FC5" w:rsidRDefault="00D30FC5" w:rsidP="00D30FC5">
      <w:pPr>
        <w:pStyle w:val="a5"/>
        <w:tabs>
          <w:tab w:val="right" w:pos="9356"/>
        </w:tabs>
        <w:spacing w:after="0" w:line="0" w:lineRule="atLeast"/>
        <w:ind w:left="0"/>
        <w:jc w:val="both"/>
        <w:rPr>
          <w:rFonts w:ascii="Times New Roman" w:hAnsi="Times New Roman"/>
          <w:sz w:val="27"/>
          <w:szCs w:val="27"/>
        </w:rPr>
      </w:pPr>
      <w:r>
        <w:rPr>
          <w:rFonts w:ascii="Times New Roman" w:hAnsi="Times New Roman"/>
          <w:sz w:val="27"/>
          <w:szCs w:val="27"/>
        </w:rPr>
        <w:t xml:space="preserve">       </w:t>
      </w:r>
      <w:r w:rsidRPr="000A3556">
        <w:rPr>
          <w:rFonts w:ascii="Times New Roman" w:hAnsi="Times New Roman"/>
          <w:sz w:val="27"/>
          <w:szCs w:val="27"/>
        </w:rPr>
        <w:t>председателя комиссии по делам несовершеннолетних и з</w:t>
      </w:r>
      <w:r>
        <w:rPr>
          <w:rFonts w:ascii="Times New Roman" w:hAnsi="Times New Roman"/>
          <w:sz w:val="27"/>
          <w:szCs w:val="27"/>
        </w:rPr>
        <w:t>ащите их прав Саянского района Натальи Геннадьевны</w:t>
      </w:r>
      <w:r w:rsidRPr="000A3556">
        <w:rPr>
          <w:rFonts w:ascii="Times New Roman" w:hAnsi="Times New Roman"/>
          <w:sz w:val="27"/>
          <w:szCs w:val="27"/>
        </w:rPr>
        <w:t xml:space="preserve"> Никишиной (заместител</w:t>
      </w:r>
      <w:r>
        <w:rPr>
          <w:rFonts w:ascii="Times New Roman" w:hAnsi="Times New Roman"/>
          <w:sz w:val="27"/>
          <w:szCs w:val="27"/>
        </w:rPr>
        <w:t>ь главы по социальным вопросам);</w:t>
      </w:r>
    </w:p>
    <w:p w:rsidR="00ED57E5" w:rsidRPr="007138CD" w:rsidRDefault="00ED57E5" w:rsidP="00ED57E5">
      <w:pPr>
        <w:spacing w:after="0" w:line="0"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в присутствии заместителей</w:t>
      </w:r>
      <w:r w:rsidRPr="007138CD">
        <w:rPr>
          <w:rFonts w:ascii="Times New Roman" w:eastAsia="Times New Roman" w:hAnsi="Times New Roman" w:cs="Times New Roman"/>
          <w:sz w:val="27"/>
          <w:szCs w:val="27"/>
        </w:rPr>
        <w:t xml:space="preserve"> председателя –</w:t>
      </w:r>
      <w:r>
        <w:rPr>
          <w:rFonts w:ascii="Times New Roman" w:eastAsia="Times New Roman" w:hAnsi="Times New Roman" w:cs="Times New Roman"/>
          <w:sz w:val="27"/>
          <w:szCs w:val="27"/>
        </w:rPr>
        <w:t xml:space="preserve"> Т.В Топорковой, Т.А. Шиндякиной;</w:t>
      </w:r>
    </w:p>
    <w:p w:rsidR="00ED57E5" w:rsidRPr="007138CD" w:rsidRDefault="00ED57E5" w:rsidP="00ED57E5">
      <w:pPr>
        <w:spacing w:after="0" w:line="0" w:lineRule="atLeast"/>
        <w:jc w:val="both"/>
        <w:rPr>
          <w:rFonts w:ascii="Times New Roman" w:eastAsia="Times New Roman" w:hAnsi="Times New Roman" w:cs="Times New Roman"/>
          <w:sz w:val="27"/>
          <w:szCs w:val="27"/>
        </w:rPr>
      </w:pPr>
      <w:r w:rsidRPr="007138CD">
        <w:rPr>
          <w:rFonts w:ascii="Times New Roman" w:eastAsia="Times New Roman" w:hAnsi="Times New Roman" w:cs="Times New Roman"/>
          <w:sz w:val="27"/>
          <w:szCs w:val="27"/>
        </w:rPr>
        <w:t xml:space="preserve">       членов комиссии: Е.А. Крупенько, </w:t>
      </w:r>
      <w:r>
        <w:rPr>
          <w:rFonts w:ascii="Times New Roman" w:eastAsia="Times New Roman" w:hAnsi="Times New Roman" w:cs="Times New Roman"/>
          <w:sz w:val="27"/>
          <w:szCs w:val="27"/>
        </w:rPr>
        <w:t xml:space="preserve">Т.Н. Чурилович, </w:t>
      </w:r>
      <w:r w:rsidRPr="007138CD">
        <w:rPr>
          <w:rFonts w:ascii="Times New Roman" w:eastAsia="Times New Roman" w:hAnsi="Times New Roman" w:cs="Times New Roman"/>
          <w:sz w:val="27"/>
          <w:szCs w:val="27"/>
        </w:rPr>
        <w:t>О.Р. Антоновой, У.И. Крючковой</w:t>
      </w:r>
      <w:r>
        <w:rPr>
          <w:rFonts w:ascii="Times New Roman" w:eastAsia="Times New Roman" w:hAnsi="Times New Roman" w:cs="Times New Roman"/>
          <w:sz w:val="27"/>
          <w:szCs w:val="27"/>
        </w:rPr>
        <w:t xml:space="preserve">, В.В. Зауэр; Н.В. Миллер, </w:t>
      </w:r>
      <w:r w:rsidRPr="007138CD">
        <w:rPr>
          <w:rFonts w:ascii="Times New Roman" w:eastAsia="Times New Roman" w:hAnsi="Times New Roman" w:cs="Times New Roman"/>
          <w:sz w:val="27"/>
          <w:szCs w:val="27"/>
        </w:rPr>
        <w:t>А.М. Тархановой,</w:t>
      </w:r>
      <w:r w:rsidRPr="002C1629">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М.А. Папсуевой</w:t>
      </w:r>
      <w:r w:rsidRPr="007138CD">
        <w:rPr>
          <w:rFonts w:ascii="Times New Roman" w:eastAsia="Times New Roman" w:hAnsi="Times New Roman" w:cs="Times New Roman"/>
          <w:sz w:val="27"/>
          <w:szCs w:val="27"/>
        </w:rPr>
        <w:t xml:space="preserve">;  </w:t>
      </w:r>
    </w:p>
    <w:p w:rsidR="00ED57E5" w:rsidRDefault="00ED57E5" w:rsidP="00ED57E5">
      <w:pPr>
        <w:spacing w:after="0" w:line="0" w:lineRule="atLeast"/>
        <w:jc w:val="both"/>
        <w:rPr>
          <w:rFonts w:ascii="Times New Roman" w:eastAsia="Times New Roman" w:hAnsi="Times New Roman" w:cs="Times New Roman"/>
          <w:sz w:val="27"/>
          <w:szCs w:val="27"/>
        </w:rPr>
      </w:pPr>
      <w:r w:rsidRPr="007138CD">
        <w:rPr>
          <w:rFonts w:ascii="Times New Roman" w:eastAsia="Times New Roman" w:hAnsi="Times New Roman" w:cs="Times New Roman"/>
          <w:sz w:val="27"/>
          <w:szCs w:val="27"/>
        </w:rPr>
        <w:t xml:space="preserve">       в отсутствии членов комиссии:</w:t>
      </w:r>
      <w:r>
        <w:rPr>
          <w:rFonts w:ascii="Times New Roman" w:eastAsia="Times New Roman" w:hAnsi="Times New Roman" w:cs="Times New Roman"/>
          <w:sz w:val="27"/>
          <w:szCs w:val="27"/>
        </w:rPr>
        <w:t xml:space="preserve"> </w:t>
      </w:r>
      <w:r w:rsidRPr="007138CD">
        <w:rPr>
          <w:rFonts w:ascii="Times New Roman" w:eastAsia="Times New Roman" w:hAnsi="Times New Roman" w:cs="Times New Roman"/>
          <w:sz w:val="27"/>
          <w:szCs w:val="27"/>
        </w:rPr>
        <w:t xml:space="preserve">Е.В. Андроповой, Ю.В. Миллер, А.С. Сыроежко, </w:t>
      </w:r>
      <w:r>
        <w:rPr>
          <w:rFonts w:ascii="Times New Roman" w:eastAsia="Times New Roman" w:hAnsi="Times New Roman" w:cs="Times New Roman"/>
          <w:sz w:val="27"/>
          <w:szCs w:val="27"/>
        </w:rPr>
        <w:t>И.Е. Зайковской, В.Н. Сивиной, Д.Н. Соловьева, В.И. Гарцук;</w:t>
      </w:r>
    </w:p>
    <w:p w:rsidR="00ED57E5" w:rsidRDefault="00ED57E5" w:rsidP="00ED57E5">
      <w:pPr>
        <w:shd w:val="clear" w:color="auto" w:fill="FFFFFF"/>
        <w:tabs>
          <w:tab w:val="left" w:leader="underscore" w:pos="2849"/>
          <w:tab w:val="left" w:leader="underscore" w:pos="4627"/>
          <w:tab w:val="left" w:pos="6624"/>
        </w:tabs>
        <w:spacing w:after="0" w:line="0"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0A3556">
        <w:rPr>
          <w:rFonts w:ascii="Times New Roman" w:eastAsia="Times New Roman" w:hAnsi="Times New Roman" w:cs="Times New Roman"/>
          <w:sz w:val="27"/>
          <w:szCs w:val="27"/>
        </w:rPr>
        <w:t>при ведении протокола</w:t>
      </w:r>
      <w:r>
        <w:rPr>
          <w:rFonts w:ascii="Times New Roman" w:eastAsia="Times New Roman" w:hAnsi="Times New Roman" w:cs="Times New Roman"/>
          <w:sz w:val="27"/>
          <w:szCs w:val="27"/>
        </w:rPr>
        <w:t xml:space="preserve"> заседания комиссии секретарём Ю.А. Саврулиной;</w:t>
      </w:r>
    </w:p>
    <w:p w:rsidR="00ED57E5" w:rsidRDefault="00ED57E5" w:rsidP="00ED57E5">
      <w:pPr>
        <w:shd w:val="clear" w:color="auto" w:fill="FFFFFF"/>
        <w:tabs>
          <w:tab w:val="left" w:leader="underscore" w:pos="2849"/>
          <w:tab w:val="left" w:leader="underscore" w:pos="4627"/>
          <w:tab w:val="left" w:pos="6624"/>
        </w:tabs>
        <w:spacing w:after="0" w:line="0" w:lineRule="atLeast"/>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при участии зам. руководителя Ирбейского МСО ГСУ СК России по Красноярскому краю и Республики Хакасия, майора юстиции – В.М. Любогащинской.</w:t>
      </w:r>
    </w:p>
    <w:p w:rsidR="00BD6795" w:rsidRPr="00B35A6D" w:rsidRDefault="00BD6795" w:rsidP="00BD6795">
      <w:pPr>
        <w:pStyle w:val="msonormalcxspmiddlecxspmiddlecxspmiddlecxspmiddle"/>
        <w:tabs>
          <w:tab w:val="left" w:pos="1080"/>
        </w:tabs>
        <w:spacing w:before="0" w:beforeAutospacing="0" w:after="0" w:afterAutospacing="0"/>
        <w:jc w:val="both"/>
        <w:outlineLvl w:val="0"/>
        <w:rPr>
          <w:sz w:val="27"/>
          <w:szCs w:val="27"/>
        </w:rPr>
      </w:pPr>
    </w:p>
    <w:p w:rsidR="00AF5A33" w:rsidRPr="00AF5A33" w:rsidRDefault="00BD6795" w:rsidP="00AF5A33">
      <w:pPr>
        <w:pStyle w:val="a8"/>
        <w:tabs>
          <w:tab w:val="left" w:pos="0"/>
          <w:tab w:val="left" w:pos="284"/>
        </w:tabs>
        <w:autoSpaceDE w:val="0"/>
        <w:autoSpaceDN w:val="0"/>
        <w:adjustRightInd w:val="0"/>
        <w:spacing w:after="0" w:line="0" w:lineRule="atLeast"/>
        <w:ind w:left="0"/>
        <w:jc w:val="both"/>
        <w:rPr>
          <w:rFonts w:ascii="Times New Roman" w:eastAsia="Times New Roman" w:hAnsi="Times New Roman" w:cs="Times New Roman"/>
          <w:iCs/>
          <w:sz w:val="27"/>
          <w:szCs w:val="27"/>
        </w:rPr>
      </w:pPr>
      <w:r>
        <w:rPr>
          <w:rFonts w:ascii="Times New Roman" w:eastAsia="Times New Roman" w:hAnsi="Times New Roman" w:cs="Times New Roman"/>
          <w:sz w:val="27"/>
          <w:szCs w:val="27"/>
        </w:rPr>
        <w:t xml:space="preserve">         Заслушав И.о. руководителя МКУ «Управление образования администрации Саянского района» Т.В. Топоркову </w:t>
      </w:r>
      <w:r w:rsidRPr="00BD6795">
        <w:rPr>
          <w:rFonts w:ascii="Times New Roman" w:eastAsia="Times New Roman" w:hAnsi="Times New Roman" w:cs="Times New Roman"/>
          <w:sz w:val="27"/>
          <w:szCs w:val="27"/>
        </w:rPr>
        <w:t xml:space="preserve">Об организации и деятельности психологической службы образовательных учреждений по итогам 2023-2024 учебных годов </w:t>
      </w:r>
      <w:r>
        <w:rPr>
          <w:rFonts w:ascii="Times New Roman" w:eastAsia="Times New Roman" w:hAnsi="Times New Roman" w:cs="Times New Roman"/>
          <w:iCs/>
          <w:sz w:val="27"/>
          <w:szCs w:val="27"/>
        </w:rPr>
        <w:t xml:space="preserve">(приложение к постановлению) </w:t>
      </w:r>
      <w:r w:rsidRPr="00167DC3">
        <w:rPr>
          <w:rFonts w:ascii="Times New Roman" w:eastAsia="Times New Roman" w:hAnsi="Times New Roman" w:cs="Times New Roman"/>
          <w:iCs/>
          <w:sz w:val="27"/>
          <w:szCs w:val="27"/>
        </w:rPr>
        <w:t>(</w:t>
      </w:r>
      <w:r w:rsidR="00A26F78">
        <w:rPr>
          <w:rFonts w:ascii="Times New Roman" w:eastAsia="Times New Roman" w:hAnsi="Times New Roman" w:cs="Times New Roman"/>
          <w:iCs/>
          <w:sz w:val="27"/>
          <w:szCs w:val="27"/>
        </w:rPr>
        <w:t>План КДН и ЗП разд.1 п.п.1.20</w:t>
      </w:r>
      <w:r>
        <w:rPr>
          <w:rFonts w:ascii="Times New Roman" w:eastAsia="Times New Roman" w:hAnsi="Times New Roman" w:cs="Times New Roman"/>
          <w:iCs/>
          <w:sz w:val="27"/>
          <w:szCs w:val="27"/>
        </w:rPr>
        <w:t>)</w:t>
      </w:r>
      <w:r>
        <w:rPr>
          <w:rFonts w:ascii="Times New Roman" w:eastAsia="Times New Roman" w:hAnsi="Times New Roman" w:cs="Times New Roman"/>
          <w:b/>
          <w:bCs/>
          <w:iCs/>
          <w:sz w:val="27"/>
          <w:szCs w:val="27"/>
        </w:rPr>
        <w:t xml:space="preserve">, </w:t>
      </w:r>
      <w:r>
        <w:rPr>
          <w:rFonts w:ascii="Times New Roman" w:eastAsia="Times New Roman" w:hAnsi="Times New Roman" w:cs="Times New Roman"/>
          <w:iCs/>
          <w:sz w:val="27"/>
          <w:szCs w:val="27"/>
        </w:rPr>
        <w:t>комиссия</w:t>
      </w:r>
    </w:p>
    <w:p w:rsidR="000576E3" w:rsidRDefault="000576E3" w:rsidP="00BD6795">
      <w:pPr>
        <w:spacing w:after="0" w:line="0" w:lineRule="atLeast"/>
        <w:jc w:val="center"/>
        <w:rPr>
          <w:rFonts w:ascii="Times New Roman" w:hAnsi="Times New Roman" w:cs="Times New Roman"/>
          <w:b/>
          <w:sz w:val="27"/>
          <w:szCs w:val="27"/>
        </w:rPr>
      </w:pPr>
    </w:p>
    <w:p w:rsidR="00BD6795" w:rsidRPr="00FD4AA7" w:rsidRDefault="00BD6795" w:rsidP="00BD6795">
      <w:pPr>
        <w:spacing w:after="0" w:line="0" w:lineRule="atLeast"/>
        <w:jc w:val="center"/>
        <w:rPr>
          <w:rFonts w:ascii="Times New Roman" w:hAnsi="Times New Roman" w:cs="Times New Roman"/>
          <w:b/>
          <w:sz w:val="27"/>
          <w:szCs w:val="27"/>
        </w:rPr>
      </w:pPr>
      <w:r w:rsidRPr="00FD4AA7">
        <w:rPr>
          <w:rFonts w:ascii="Times New Roman" w:hAnsi="Times New Roman" w:cs="Times New Roman"/>
          <w:b/>
          <w:sz w:val="27"/>
          <w:szCs w:val="27"/>
        </w:rPr>
        <w:t>ПОСТАНОВИЛА:</w:t>
      </w:r>
    </w:p>
    <w:p w:rsidR="00BD6795" w:rsidRDefault="00BD6795" w:rsidP="00BD6795">
      <w:pPr>
        <w:spacing w:after="0" w:line="0" w:lineRule="atLeast"/>
        <w:rPr>
          <w:rFonts w:ascii="Times New Roman" w:hAnsi="Times New Roman" w:cs="Times New Roman"/>
          <w:b/>
          <w:sz w:val="27"/>
          <w:szCs w:val="27"/>
        </w:rPr>
      </w:pPr>
    </w:p>
    <w:p w:rsidR="002F0D9F" w:rsidRDefault="00BD6795" w:rsidP="0057790E">
      <w:pPr>
        <w:pStyle w:val="a8"/>
        <w:numPr>
          <w:ilvl w:val="0"/>
          <w:numId w:val="4"/>
        </w:numPr>
        <w:tabs>
          <w:tab w:val="left" w:pos="284"/>
        </w:tabs>
        <w:spacing w:after="0" w:line="0" w:lineRule="atLeast"/>
        <w:ind w:left="0" w:firstLine="0"/>
        <w:jc w:val="both"/>
        <w:rPr>
          <w:rFonts w:ascii="Times New Roman" w:hAnsi="Times New Roman" w:cs="Times New Roman"/>
          <w:sz w:val="27"/>
          <w:szCs w:val="27"/>
        </w:rPr>
      </w:pPr>
      <w:r w:rsidRPr="002F0D9F">
        <w:rPr>
          <w:rFonts w:ascii="Times New Roman" w:hAnsi="Times New Roman" w:cs="Times New Roman"/>
          <w:b/>
          <w:sz w:val="27"/>
          <w:szCs w:val="27"/>
        </w:rPr>
        <w:t>Принять</w:t>
      </w:r>
      <w:r w:rsidRPr="002F0D9F">
        <w:rPr>
          <w:rFonts w:ascii="Times New Roman" w:hAnsi="Times New Roman" w:cs="Times New Roman"/>
          <w:sz w:val="27"/>
          <w:szCs w:val="27"/>
        </w:rPr>
        <w:t xml:space="preserve"> к сведению </w:t>
      </w:r>
      <w:r w:rsidR="002F0D9F">
        <w:rPr>
          <w:rFonts w:ascii="Times New Roman" w:hAnsi="Times New Roman" w:cs="Times New Roman"/>
          <w:sz w:val="27"/>
          <w:szCs w:val="27"/>
        </w:rPr>
        <w:t xml:space="preserve">информацию </w:t>
      </w:r>
      <w:r w:rsidR="002F0D9F">
        <w:rPr>
          <w:rFonts w:ascii="Times New Roman" w:eastAsia="Times New Roman" w:hAnsi="Times New Roman" w:cs="Times New Roman"/>
          <w:sz w:val="27"/>
          <w:szCs w:val="27"/>
        </w:rPr>
        <w:t>И.о. руководителя МКУ «Управление образования администрации Саянского района» Т.В. Т</w:t>
      </w:r>
      <w:r w:rsidR="00BB2D14">
        <w:rPr>
          <w:rFonts w:ascii="Times New Roman" w:eastAsia="Times New Roman" w:hAnsi="Times New Roman" w:cs="Times New Roman"/>
          <w:sz w:val="27"/>
          <w:szCs w:val="27"/>
        </w:rPr>
        <w:t>опорковой</w:t>
      </w:r>
      <w:r w:rsidR="002F0D9F">
        <w:rPr>
          <w:rFonts w:ascii="Times New Roman" w:eastAsia="Times New Roman" w:hAnsi="Times New Roman" w:cs="Times New Roman"/>
          <w:sz w:val="27"/>
          <w:szCs w:val="27"/>
        </w:rPr>
        <w:t xml:space="preserve"> </w:t>
      </w:r>
      <w:r w:rsidR="002F0D9F" w:rsidRPr="00BD6795">
        <w:rPr>
          <w:rFonts w:ascii="Times New Roman" w:eastAsia="Times New Roman" w:hAnsi="Times New Roman" w:cs="Times New Roman"/>
          <w:sz w:val="27"/>
          <w:szCs w:val="27"/>
        </w:rPr>
        <w:t>Об организации и деятельности психологической службы образовательных учреждений по итогам 2023-2024 учебных годов</w:t>
      </w:r>
      <w:r w:rsidR="002F0D9F">
        <w:rPr>
          <w:rFonts w:ascii="Times New Roman" w:eastAsia="Times New Roman" w:hAnsi="Times New Roman" w:cs="Times New Roman"/>
          <w:sz w:val="27"/>
          <w:szCs w:val="27"/>
        </w:rPr>
        <w:t>.</w:t>
      </w:r>
    </w:p>
    <w:p w:rsidR="00BD6795" w:rsidRPr="002F0D9F" w:rsidRDefault="00BD6795" w:rsidP="0057790E">
      <w:pPr>
        <w:pStyle w:val="a8"/>
        <w:numPr>
          <w:ilvl w:val="0"/>
          <w:numId w:val="4"/>
        </w:numPr>
        <w:tabs>
          <w:tab w:val="left" w:pos="284"/>
        </w:tabs>
        <w:spacing w:after="0" w:line="0" w:lineRule="atLeast"/>
        <w:ind w:left="0" w:firstLine="0"/>
        <w:jc w:val="both"/>
        <w:rPr>
          <w:rFonts w:ascii="Times New Roman" w:hAnsi="Times New Roman" w:cs="Times New Roman"/>
          <w:sz w:val="27"/>
          <w:szCs w:val="27"/>
        </w:rPr>
      </w:pPr>
      <w:r w:rsidRPr="002F0D9F">
        <w:rPr>
          <w:rFonts w:ascii="Times New Roman" w:hAnsi="Times New Roman" w:cs="Times New Roman"/>
          <w:b/>
          <w:sz w:val="27"/>
          <w:szCs w:val="27"/>
        </w:rPr>
        <w:t>РЕКОМЕНДОВАТЬ службам и учреждениям системы профилактики:</w:t>
      </w:r>
    </w:p>
    <w:p w:rsidR="00BD6795" w:rsidRPr="002F0D9F" w:rsidRDefault="00515E27" w:rsidP="00BD6795">
      <w:pPr>
        <w:pStyle w:val="a8"/>
        <w:tabs>
          <w:tab w:val="left" w:pos="284"/>
        </w:tabs>
        <w:spacing w:after="0" w:line="0" w:lineRule="atLeast"/>
        <w:ind w:left="0" w:firstLine="1560"/>
        <w:jc w:val="both"/>
        <w:rPr>
          <w:rFonts w:ascii="Times New Roman" w:hAnsi="Times New Roman" w:cs="Times New Roman"/>
          <w:sz w:val="27"/>
          <w:szCs w:val="27"/>
        </w:rPr>
      </w:pPr>
      <w:r>
        <w:rPr>
          <w:rFonts w:ascii="Times New Roman" w:hAnsi="Times New Roman" w:cs="Times New Roman"/>
          <w:b/>
          <w:sz w:val="27"/>
          <w:szCs w:val="27"/>
        </w:rPr>
        <w:t xml:space="preserve">- </w:t>
      </w:r>
      <w:r w:rsidRPr="00515E27">
        <w:rPr>
          <w:rFonts w:ascii="Times New Roman" w:hAnsi="Times New Roman" w:cs="Times New Roman"/>
          <w:sz w:val="27"/>
          <w:szCs w:val="27"/>
        </w:rPr>
        <w:t>максимально</w:t>
      </w:r>
      <w:r>
        <w:rPr>
          <w:rFonts w:ascii="Times New Roman" w:hAnsi="Times New Roman" w:cs="Times New Roman"/>
          <w:sz w:val="27"/>
          <w:szCs w:val="27"/>
        </w:rPr>
        <w:t xml:space="preserve"> использовать ресурсы психологической службы</w:t>
      </w:r>
      <w:r w:rsidR="00BD6795" w:rsidRPr="00515E27">
        <w:rPr>
          <w:rFonts w:ascii="Times New Roman" w:hAnsi="Times New Roman" w:cs="Times New Roman"/>
          <w:sz w:val="27"/>
          <w:szCs w:val="27"/>
        </w:rPr>
        <w:t>;</w:t>
      </w:r>
    </w:p>
    <w:p w:rsidR="00515E27" w:rsidRDefault="00515E27" w:rsidP="00BD6795">
      <w:pPr>
        <w:pStyle w:val="a8"/>
        <w:tabs>
          <w:tab w:val="left" w:pos="284"/>
        </w:tabs>
        <w:spacing w:after="0" w:line="0" w:lineRule="atLeast"/>
        <w:ind w:left="0" w:firstLine="1560"/>
        <w:jc w:val="both"/>
        <w:rPr>
          <w:rFonts w:ascii="Times New Roman" w:hAnsi="Times New Roman" w:cs="Times New Roman"/>
          <w:sz w:val="27"/>
          <w:szCs w:val="27"/>
        </w:rPr>
      </w:pPr>
      <w:r>
        <w:rPr>
          <w:rFonts w:ascii="Times New Roman" w:hAnsi="Times New Roman" w:cs="Times New Roman"/>
          <w:sz w:val="27"/>
          <w:szCs w:val="27"/>
        </w:rPr>
        <w:t xml:space="preserve">- при необходимости применять психологическую службу в рамках </w:t>
      </w:r>
    </w:p>
    <w:p w:rsidR="00BD6795" w:rsidRPr="002F0D9F" w:rsidRDefault="00515E27" w:rsidP="00BD6795">
      <w:pPr>
        <w:pStyle w:val="a8"/>
        <w:tabs>
          <w:tab w:val="left" w:pos="284"/>
        </w:tabs>
        <w:spacing w:after="0" w:line="0" w:lineRule="atLeast"/>
        <w:ind w:left="0" w:firstLine="1560"/>
        <w:jc w:val="both"/>
        <w:rPr>
          <w:rFonts w:ascii="Times New Roman" w:hAnsi="Times New Roman" w:cs="Times New Roman"/>
          <w:sz w:val="27"/>
          <w:szCs w:val="27"/>
        </w:rPr>
      </w:pPr>
      <w:r>
        <w:rPr>
          <w:rFonts w:ascii="Times New Roman" w:hAnsi="Times New Roman" w:cs="Times New Roman"/>
          <w:sz w:val="27"/>
          <w:szCs w:val="27"/>
        </w:rPr>
        <w:t xml:space="preserve">  ИПР, КИПР по работе с несовершеннолетними и (или) семьями.</w:t>
      </w:r>
    </w:p>
    <w:p w:rsidR="00BD6795" w:rsidRPr="002F0D9F" w:rsidRDefault="00BD6795" w:rsidP="00BD6795">
      <w:pPr>
        <w:pStyle w:val="a8"/>
        <w:tabs>
          <w:tab w:val="left" w:pos="284"/>
        </w:tabs>
        <w:spacing w:after="0" w:line="0" w:lineRule="atLeast"/>
        <w:ind w:left="0"/>
        <w:jc w:val="both"/>
        <w:rPr>
          <w:rFonts w:ascii="Times New Roman" w:hAnsi="Times New Roman" w:cs="Times New Roman"/>
          <w:sz w:val="27"/>
          <w:szCs w:val="27"/>
        </w:rPr>
      </w:pPr>
      <w:r w:rsidRPr="002F0D9F">
        <w:rPr>
          <w:rFonts w:ascii="Times New Roman" w:hAnsi="Times New Roman" w:cs="Times New Roman"/>
          <w:sz w:val="27"/>
          <w:szCs w:val="27"/>
        </w:rPr>
        <w:lastRenderedPageBreak/>
        <w:t xml:space="preserve">3. </w:t>
      </w:r>
      <w:r w:rsidRPr="002F0D9F">
        <w:rPr>
          <w:rFonts w:ascii="Times New Roman" w:hAnsi="Times New Roman"/>
          <w:b/>
          <w:sz w:val="27"/>
          <w:szCs w:val="27"/>
        </w:rPr>
        <w:t>Направить</w:t>
      </w:r>
      <w:r w:rsidRPr="002F0D9F">
        <w:rPr>
          <w:rFonts w:ascii="Times New Roman" w:hAnsi="Times New Roman"/>
          <w:sz w:val="27"/>
          <w:szCs w:val="27"/>
        </w:rPr>
        <w:t xml:space="preserve"> копию настоящего постановления службам профилактики для исполнения.</w:t>
      </w:r>
    </w:p>
    <w:p w:rsidR="00AE287D" w:rsidRPr="00AE287D" w:rsidRDefault="00BD6795" w:rsidP="00AE287D">
      <w:pPr>
        <w:tabs>
          <w:tab w:val="left" w:pos="0"/>
          <w:tab w:val="left" w:pos="284"/>
        </w:tabs>
        <w:autoSpaceDE w:val="0"/>
        <w:autoSpaceDN w:val="0"/>
        <w:adjustRightInd w:val="0"/>
        <w:spacing w:after="0" w:line="0" w:lineRule="atLeast"/>
        <w:contextualSpacing/>
        <w:jc w:val="both"/>
        <w:rPr>
          <w:rFonts w:ascii="Times New Roman" w:eastAsia="Times New Roman" w:hAnsi="Times New Roman" w:cs="Times New Roman"/>
          <w:sz w:val="27"/>
          <w:szCs w:val="27"/>
        </w:rPr>
      </w:pPr>
      <w:r w:rsidRPr="002F0D9F">
        <w:rPr>
          <w:rFonts w:ascii="Times New Roman" w:hAnsi="Times New Roman"/>
          <w:sz w:val="27"/>
          <w:szCs w:val="27"/>
        </w:rPr>
        <w:t xml:space="preserve">4. Контроль за исполнением настоящего постановления </w:t>
      </w:r>
      <w:r w:rsidR="00AE287D">
        <w:rPr>
          <w:rFonts w:ascii="Times New Roman" w:eastAsia="Times New Roman" w:hAnsi="Times New Roman" w:cs="Times New Roman"/>
          <w:sz w:val="27"/>
          <w:szCs w:val="27"/>
        </w:rPr>
        <w:t>возложить на заместителя председателя КДНиЗП Саянского района Т.В. Топоркову</w:t>
      </w:r>
      <w:r w:rsidR="00AE287D" w:rsidRPr="0038516B">
        <w:rPr>
          <w:rFonts w:ascii="Times New Roman" w:eastAsia="Times New Roman" w:hAnsi="Times New Roman" w:cs="Times New Roman"/>
          <w:sz w:val="27"/>
          <w:szCs w:val="27"/>
        </w:rPr>
        <w:t>.</w:t>
      </w:r>
    </w:p>
    <w:p w:rsidR="00AF5A33" w:rsidRDefault="00AE287D" w:rsidP="00AE287D">
      <w:pPr>
        <w:spacing w:after="0" w:line="240" w:lineRule="auto"/>
        <w:jc w:val="both"/>
        <w:rPr>
          <w:rFonts w:ascii="Times New Roman" w:hAnsi="Times New Roman"/>
          <w:sz w:val="27"/>
          <w:szCs w:val="27"/>
        </w:rPr>
      </w:pPr>
      <w:r>
        <w:rPr>
          <w:rFonts w:ascii="Times New Roman" w:hAnsi="Times New Roman"/>
          <w:sz w:val="27"/>
          <w:szCs w:val="27"/>
        </w:rPr>
        <w:t xml:space="preserve">5. </w:t>
      </w:r>
      <w:r w:rsidR="00BD6795" w:rsidRPr="002F0D9F">
        <w:rPr>
          <w:rFonts w:ascii="Times New Roman" w:hAnsi="Times New Roman"/>
          <w:sz w:val="27"/>
          <w:szCs w:val="27"/>
        </w:rPr>
        <w:t xml:space="preserve">Постановление вступает в силу со дня его подписания. </w:t>
      </w:r>
    </w:p>
    <w:p w:rsidR="000576E3" w:rsidRPr="002F0D9F" w:rsidRDefault="000576E3" w:rsidP="00AE287D">
      <w:pPr>
        <w:spacing w:after="0" w:line="240" w:lineRule="auto"/>
        <w:jc w:val="both"/>
        <w:rPr>
          <w:rFonts w:ascii="Times New Roman" w:hAnsi="Times New Roman"/>
          <w:sz w:val="27"/>
          <w:szCs w:val="27"/>
        </w:rPr>
      </w:pPr>
      <w:bookmarkStart w:id="0" w:name="_GoBack"/>
      <w:bookmarkEnd w:id="0"/>
    </w:p>
    <w:p w:rsidR="00B35A6D" w:rsidRDefault="00B35A6D" w:rsidP="00B35A6D">
      <w:pPr>
        <w:spacing w:after="0" w:line="0" w:lineRule="atLeast"/>
        <w:jc w:val="both"/>
        <w:rPr>
          <w:rFonts w:ascii="Times New Roman" w:hAnsi="Times New Roman" w:cs="Times New Roman"/>
          <w:sz w:val="27"/>
          <w:szCs w:val="27"/>
        </w:rPr>
      </w:pPr>
      <w:r>
        <w:rPr>
          <w:rFonts w:ascii="Times New Roman" w:hAnsi="Times New Roman" w:cs="Times New Roman"/>
          <w:sz w:val="27"/>
          <w:szCs w:val="27"/>
        </w:rPr>
        <w:t xml:space="preserve">Председательствующий                </w:t>
      </w:r>
      <w:r>
        <w:rPr>
          <w:noProof/>
        </w:rPr>
        <w:drawing>
          <wp:inline distT="0" distB="0" distL="0" distR="0" wp14:anchorId="1BD6AC43" wp14:editId="159B4882">
            <wp:extent cx="1028700" cy="381000"/>
            <wp:effectExtent l="0" t="0" r="0" b="0"/>
            <wp:docPr id="1" name="Рисунок 1" descr="подпись НГ Никишина"/>
            <wp:cNvGraphicFramePr/>
            <a:graphic xmlns:a="http://schemas.openxmlformats.org/drawingml/2006/main">
              <a:graphicData uri="http://schemas.openxmlformats.org/drawingml/2006/picture">
                <pic:pic xmlns:pic="http://schemas.openxmlformats.org/drawingml/2006/picture">
                  <pic:nvPicPr>
                    <pic:cNvPr id="1" name="Рисунок 1" descr="подпись НГ Никишина"/>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a:ln>
                      <a:noFill/>
                    </a:ln>
                  </pic:spPr>
                </pic:pic>
              </a:graphicData>
            </a:graphic>
          </wp:inline>
        </w:drawing>
      </w:r>
      <w:r>
        <w:rPr>
          <w:rFonts w:ascii="Times New Roman" w:hAnsi="Times New Roman" w:cs="Times New Roman"/>
          <w:sz w:val="27"/>
          <w:szCs w:val="27"/>
        </w:rPr>
        <w:t xml:space="preserve">                Н.Г. Никишина </w:t>
      </w:r>
    </w:p>
    <w:p w:rsidR="00E41AC3" w:rsidRDefault="00E41AC3" w:rsidP="00EB287E">
      <w:pPr>
        <w:autoSpaceDE w:val="0"/>
        <w:autoSpaceDN w:val="0"/>
        <w:adjustRightInd w:val="0"/>
        <w:spacing w:after="0" w:line="240" w:lineRule="auto"/>
        <w:ind w:left="284"/>
        <w:jc w:val="both"/>
        <w:rPr>
          <w:rFonts w:ascii="Times New Roman" w:eastAsia="Times New Roman" w:hAnsi="Times New Roman" w:cs="Times New Roman"/>
          <w:sz w:val="27"/>
          <w:szCs w:val="27"/>
        </w:rPr>
      </w:pPr>
    </w:p>
    <w:p w:rsidR="00E41AC3" w:rsidRDefault="00E41AC3" w:rsidP="00097578">
      <w:pPr>
        <w:autoSpaceDE w:val="0"/>
        <w:autoSpaceDN w:val="0"/>
        <w:adjustRightInd w:val="0"/>
        <w:spacing w:after="0" w:line="240" w:lineRule="auto"/>
        <w:jc w:val="both"/>
        <w:rPr>
          <w:rFonts w:ascii="Times New Roman" w:eastAsia="Times New Roman" w:hAnsi="Times New Roman" w:cs="Times New Roman"/>
          <w:sz w:val="27"/>
          <w:szCs w:val="27"/>
        </w:rPr>
      </w:pPr>
    </w:p>
    <w:p w:rsidR="00E41AC3" w:rsidRDefault="00E41AC3" w:rsidP="00097578">
      <w:pPr>
        <w:autoSpaceDE w:val="0"/>
        <w:autoSpaceDN w:val="0"/>
        <w:adjustRightInd w:val="0"/>
        <w:spacing w:after="0" w:line="240" w:lineRule="auto"/>
        <w:jc w:val="both"/>
        <w:rPr>
          <w:rFonts w:ascii="Times New Roman" w:eastAsia="Times New Roman" w:hAnsi="Times New Roman" w:cs="Times New Roman"/>
          <w:sz w:val="27"/>
          <w:szCs w:val="27"/>
        </w:rPr>
        <w:sectPr w:rsidR="00E41AC3" w:rsidSect="000576E3">
          <w:pgSz w:w="11906" w:h="16838"/>
          <w:pgMar w:top="851" w:right="850" w:bottom="142" w:left="1701" w:header="708" w:footer="708" w:gutter="0"/>
          <w:cols w:space="708"/>
          <w:docGrid w:linePitch="360"/>
        </w:sectPr>
      </w:pPr>
    </w:p>
    <w:p w:rsidR="00E41AC3" w:rsidRPr="00425DBA" w:rsidRDefault="00E41AC3" w:rsidP="00EB287E">
      <w:pPr>
        <w:autoSpaceDE w:val="0"/>
        <w:autoSpaceDN w:val="0"/>
        <w:adjustRightInd w:val="0"/>
        <w:spacing w:after="0" w:line="240" w:lineRule="auto"/>
        <w:ind w:left="284"/>
        <w:jc w:val="both"/>
        <w:rPr>
          <w:rFonts w:ascii="Times New Roman" w:eastAsia="Times New Roman" w:hAnsi="Times New Roman" w:cs="Times New Roman"/>
          <w:sz w:val="27"/>
          <w:szCs w:val="27"/>
        </w:rPr>
      </w:pPr>
    </w:p>
    <w:p w:rsidR="00EB287E" w:rsidRDefault="00E41AC3" w:rsidP="00E41AC3">
      <w:pPr>
        <w:spacing w:after="0" w:line="0" w:lineRule="atLeast"/>
        <w:jc w:val="right"/>
        <w:rPr>
          <w:rFonts w:ascii="Times New Roman" w:hAnsi="Times New Roman" w:cs="Times New Roman"/>
          <w:sz w:val="27"/>
          <w:szCs w:val="27"/>
        </w:rPr>
      </w:pPr>
      <w:r>
        <w:rPr>
          <w:rFonts w:ascii="Times New Roman" w:hAnsi="Times New Roman" w:cs="Times New Roman"/>
          <w:sz w:val="27"/>
          <w:szCs w:val="27"/>
        </w:rPr>
        <w:t>Приложение к постановлению</w:t>
      </w:r>
    </w:p>
    <w:p w:rsidR="00E41AC3" w:rsidRDefault="000144C8" w:rsidP="00E41AC3">
      <w:pPr>
        <w:spacing w:after="0" w:line="0" w:lineRule="atLeast"/>
        <w:jc w:val="right"/>
        <w:rPr>
          <w:rFonts w:ascii="Times New Roman" w:hAnsi="Times New Roman" w:cs="Times New Roman"/>
          <w:sz w:val="27"/>
          <w:szCs w:val="27"/>
        </w:rPr>
      </w:pPr>
      <w:r>
        <w:rPr>
          <w:rFonts w:ascii="Times New Roman" w:hAnsi="Times New Roman" w:cs="Times New Roman"/>
          <w:sz w:val="27"/>
          <w:szCs w:val="27"/>
        </w:rPr>
        <w:t>№184</w:t>
      </w:r>
      <w:r w:rsidR="001A08A5">
        <w:rPr>
          <w:rFonts w:ascii="Times New Roman" w:hAnsi="Times New Roman" w:cs="Times New Roman"/>
          <w:sz w:val="27"/>
          <w:szCs w:val="27"/>
        </w:rPr>
        <w:t xml:space="preserve"> от </w:t>
      </w:r>
      <w:r w:rsidR="007E7D5C">
        <w:rPr>
          <w:rFonts w:ascii="Times New Roman" w:hAnsi="Times New Roman" w:cs="Times New Roman"/>
          <w:sz w:val="27"/>
          <w:szCs w:val="27"/>
        </w:rPr>
        <w:t>04.09</w:t>
      </w:r>
      <w:r w:rsidR="00E41AC3">
        <w:rPr>
          <w:rFonts w:ascii="Times New Roman" w:hAnsi="Times New Roman" w:cs="Times New Roman"/>
          <w:sz w:val="27"/>
          <w:szCs w:val="27"/>
        </w:rPr>
        <w:t>.2024</w:t>
      </w:r>
    </w:p>
    <w:p w:rsidR="007E7D5C" w:rsidRDefault="007E7D5C" w:rsidP="00E41AC3">
      <w:pPr>
        <w:spacing w:after="0" w:line="0" w:lineRule="atLeast"/>
        <w:jc w:val="right"/>
        <w:rPr>
          <w:rFonts w:ascii="Times New Roman" w:hAnsi="Times New Roman" w:cs="Times New Roman"/>
          <w:sz w:val="27"/>
          <w:szCs w:val="27"/>
        </w:rPr>
      </w:pP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В системе образования Саянского района организована работа по обеспечению доступной психологической помощи обучающимся, их родителям (законным представителям) и педагогам. </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Психолого-педагогическую помощь осуществляют:</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психолого-педагогические консилиумы (далее - ППК) которые работают во всех учреждениях, с целью создания оптимальных условий обучения, развития, социализации и адаптации, обучающихся посредством психолого-педагогического сопровождения. За 2024-2025 учебный год проведено 95 заседаний;</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консультационные пункты для оказания психолого-педагогической, диагностической и консультативной помощи родителям (законным представителям), а также родителям, воспитывающих детей раннего дошкольного возраста, неохваченных услугами дошкольного образования, в том числе и для детей с ОВЗ, функционируют в пяти учреждениях (Агинской СОШ №1 им. С.А. Шилова, Агинской СОШ №2, Унерской школы и двух Агинских детских садов №1 «Солнышко» и №3 «Родничок»). За учебный год оказано 239 услуг;</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 территориальная психолого-медико-педагогическая комиссия - за 2023 – 2024 </w:t>
      </w:r>
      <w:proofErr w:type="spellStart"/>
      <w:proofErr w:type="gramStart"/>
      <w:r w:rsidRPr="0004297C">
        <w:rPr>
          <w:rFonts w:ascii="Times New Roman" w:eastAsia="Calibri" w:hAnsi="Times New Roman" w:cs="Times New Roman"/>
          <w:sz w:val="27"/>
          <w:szCs w:val="27"/>
          <w:lang w:eastAsia="en-US"/>
        </w:rPr>
        <w:t>уч.год</w:t>
      </w:r>
      <w:proofErr w:type="spellEnd"/>
      <w:proofErr w:type="gramEnd"/>
      <w:r w:rsidRPr="0004297C">
        <w:rPr>
          <w:rFonts w:ascii="Times New Roman" w:eastAsia="Calibri" w:hAnsi="Times New Roman" w:cs="Times New Roman"/>
          <w:sz w:val="27"/>
          <w:szCs w:val="27"/>
          <w:lang w:eastAsia="en-US"/>
        </w:rPr>
        <w:t xml:space="preserve"> было проведено 25 заседаний по комплексному обследованию детей дошкольного и школьного возраста с трудностями в развитии. За данный период всего было обследовано 101 несовершеннолетний. Следует отметить, что большей части детей, обратившихся в ТПМПК, рекомендовано сопровождение специалистов: педагога-психолога, учителя-логопеда, учителя -дефектолога. В этом году отказов от родителей   рекомендованного образовательного маршрута не поступало;</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муниципальная психологическая служба функционирует на базе Агинской школы №1. В 2023-2024 учебном году в муниципальную психологическую службу (МСП) поступило 33 обращения для оказания психолого-педагогической и консультативной помощи.</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К целевым группам, в отношении которых обеспечивается адресная психологическая помощь, относятся:</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w:t>
      </w:r>
      <w:r w:rsidRPr="0004297C">
        <w:rPr>
          <w:rFonts w:ascii="Times New Roman" w:eastAsia="Calibri" w:hAnsi="Times New Roman" w:cs="Times New Roman"/>
          <w:sz w:val="27"/>
          <w:szCs w:val="27"/>
          <w:lang w:eastAsia="en-US"/>
        </w:rPr>
        <w:tab/>
        <w:t>норм типичные дети и подростки с норм типичным кризисом взросления;</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w:t>
      </w:r>
      <w:r w:rsidRPr="0004297C">
        <w:rPr>
          <w:rFonts w:ascii="Times New Roman" w:eastAsia="Calibri" w:hAnsi="Times New Roman" w:cs="Times New Roman"/>
          <w:sz w:val="27"/>
          <w:szCs w:val="27"/>
          <w:lang w:eastAsia="en-US"/>
        </w:rPr>
        <w:tab/>
        <w:t>дети, испытывающие трудности в обучении;</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w:t>
      </w:r>
      <w:r w:rsidRPr="0004297C">
        <w:rPr>
          <w:rFonts w:ascii="Times New Roman" w:eastAsia="Calibri" w:hAnsi="Times New Roman" w:cs="Times New Roman"/>
          <w:sz w:val="27"/>
          <w:szCs w:val="27"/>
          <w:lang w:eastAsia="en-US"/>
        </w:rPr>
        <w:tab/>
        <w:t xml:space="preserve">дети, нуждающиеся в особом внимании в связи с высоким риском уязвимости (дети, нуждающиеся в ранней коррекционной помощи, дети-сироты и дети, оставшиеся без  </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            попечения родителей, обучающиеся с ОВЗ, дети-инвалиды, дети с отклоняющимся   поведением, одаренные дети);</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w:t>
      </w:r>
      <w:r w:rsidRPr="0004297C">
        <w:rPr>
          <w:rFonts w:ascii="Times New Roman" w:eastAsia="Calibri" w:hAnsi="Times New Roman" w:cs="Times New Roman"/>
          <w:sz w:val="27"/>
          <w:szCs w:val="27"/>
          <w:lang w:eastAsia="en-US"/>
        </w:rPr>
        <w:tab/>
        <w:t>родители (законные представители) обучающихся;</w:t>
      </w:r>
    </w:p>
    <w:p w:rsidR="0004297C" w:rsidRPr="0004297C" w:rsidRDefault="0004297C" w:rsidP="0004297C">
      <w:pPr>
        <w:spacing w:after="0" w:line="240" w:lineRule="auto"/>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w:t>
      </w:r>
      <w:r w:rsidRPr="0004297C">
        <w:rPr>
          <w:rFonts w:ascii="Times New Roman" w:eastAsia="Calibri" w:hAnsi="Times New Roman" w:cs="Times New Roman"/>
          <w:sz w:val="27"/>
          <w:szCs w:val="27"/>
          <w:lang w:eastAsia="en-US"/>
        </w:rPr>
        <w:tab/>
        <w:t>администрация, педагоги образовательных организаций.</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Согласно постановлению «Об организации работы муниципальной психологической службы в системе образования Саянского муниципального района» утвержден Порядок оказания неотложной психологической помощи детям, проживающим на территории Саянского муниципального района. Это </w:t>
      </w:r>
      <w:r w:rsidRPr="0004297C">
        <w:rPr>
          <w:rFonts w:ascii="Times New Roman" w:eastAsia="Calibri" w:hAnsi="Times New Roman" w:cs="Times New Roman"/>
          <w:sz w:val="27"/>
          <w:szCs w:val="27"/>
          <w:lang w:eastAsia="en-US"/>
        </w:rPr>
        <w:lastRenderedPageBreak/>
        <w:t>целостная система мероприятий, направленных на регуляцию актуального психологического, психофизиологического состояния и негативных эмоциональных переживаний в условиях кризисной ситуации, снижение рисков возникновения массовых негативных реакций и профилактику эмоционального неблагополучия. Поскольку мы говорим не просто о кризисной ситуации, а о кризисной ситуации</w:t>
      </w:r>
      <w:r w:rsidRPr="0004297C">
        <w:rPr>
          <w:rFonts w:ascii="Times New Roman" w:eastAsia="Calibri" w:hAnsi="Times New Roman" w:cs="Times New Roman"/>
          <w:sz w:val="27"/>
          <w:szCs w:val="27"/>
          <w:lang w:eastAsia="en-US"/>
        </w:rPr>
        <w:tab/>
        <w:t xml:space="preserve">в образовательной среде, то вопросы стрессоустойчивости, устойчивости к профессиональному выгоранию становятся очень значимыми. </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В течение года проводятся краевые профилактические и просветительские мероприятия. В психологической службе Саянского района осуществляется координация и методическое сопровождение педагогов-психологов по вопросам организации оказания психолого-педагогической помощи всем участникам образовательных отношений. В ноябре, апреле 2023-2024 учебного года во всех образовательных организациях проведены Недели психологии. Мероприятия были ориентированы на создание психологически благоприятной образовательной среды, обучение участников образовательных отношений навыкам само регуляции. Впервые представлены сценарии занятий, имеющих профориентационную направленность.</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Для совершенствования управления деятельностью МПС в октябре и апреле, проведены совещания с педагогами - психологами, на которых намечены актуальные направления развития муниципальной психологической службы. </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В 2024-2025 учебном году запланировано создание РМО педагогов –психологов. Востребованность данного сообщества продиктовано необходимостью создания площадки для профессиональной коммуникации специалистов и обсуждение вопросов психолого-педагогического сопровождения образовательного процесса. Одним из направлений работы РМО будет овладение приемами, направленными на профилактику профессионального выгорания педагогов. </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 xml:space="preserve">В рамках задачи по совершенствованию информационного обеспечения своевременно размещается информация о доступных источниках психологической помощи в ОО.  На сайте управления образования администрации Саянского района создан раздел Муниципальная психологическая служба. </w:t>
      </w:r>
    </w:p>
    <w:p w:rsidR="0004297C" w:rsidRPr="0004297C" w:rsidRDefault="0004297C" w:rsidP="0004297C">
      <w:pPr>
        <w:spacing w:after="0" w:line="240" w:lineRule="auto"/>
        <w:ind w:firstLine="708"/>
        <w:jc w:val="both"/>
        <w:rPr>
          <w:rFonts w:ascii="Times New Roman" w:eastAsia="Calibri" w:hAnsi="Times New Roman" w:cs="Times New Roman"/>
          <w:sz w:val="27"/>
          <w:szCs w:val="27"/>
          <w:lang w:eastAsia="en-US"/>
        </w:rPr>
      </w:pPr>
      <w:r w:rsidRPr="0004297C">
        <w:rPr>
          <w:rFonts w:ascii="Times New Roman" w:eastAsia="Calibri" w:hAnsi="Times New Roman" w:cs="Times New Roman"/>
          <w:sz w:val="27"/>
          <w:szCs w:val="27"/>
          <w:lang w:eastAsia="en-US"/>
        </w:rPr>
        <w:t>В приоритетных задачах остается обеспечение психологической, комфортной образовательной среды через создание муниципальной системы оказания психолого-педагогической, методической и консультативной помощи всем участникам образовательных отношений.</w:t>
      </w:r>
    </w:p>
    <w:p w:rsidR="007E7D5C" w:rsidRDefault="007E7D5C" w:rsidP="00E41AC3">
      <w:pPr>
        <w:spacing w:after="0" w:line="0" w:lineRule="atLeast"/>
        <w:jc w:val="right"/>
        <w:rPr>
          <w:rFonts w:ascii="Times New Roman" w:hAnsi="Times New Roman" w:cs="Times New Roman"/>
          <w:sz w:val="27"/>
          <w:szCs w:val="27"/>
        </w:rPr>
      </w:pPr>
    </w:p>
    <w:sectPr w:rsidR="007E7D5C" w:rsidSect="000144C8">
      <w:head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469" w:rsidRDefault="00733469">
      <w:pPr>
        <w:spacing w:after="0" w:line="240" w:lineRule="auto"/>
      </w:pPr>
      <w:r>
        <w:separator/>
      </w:r>
    </w:p>
  </w:endnote>
  <w:endnote w:type="continuationSeparator" w:id="0">
    <w:p w:rsidR="00733469" w:rsidRDefault="0073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469" w:rsidRDefault="00733469">
      <w:pPr>
        <w:spacing w:after="0" w:line="240" w:lineRule="auto"/>
      </w:pPr>
      <w:r>
        <w:separator/>
      </w:r>
    </w:p>
  </w:footnote>
  <w:footnote w:type="continuationSeparator" w:id="0">
    <w:p w:rsidR="00733469" w:rsidRDefault="0073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C3" w:rsidRPr="00E50C94" w:rsidRDefault="00E41AC3" w:rsidP="00055E26">
    <w:pPr>
      <w:pStyle w:val="ac"/>
      <w:tabs>
        <w:tab w:val="clear" w:pos="4677"/>
      </w:tabs>
      <w:jc w:val="center"/>
      <w:rPr>
        <w:rFonts w:ascii="Times New Roman" w:hAnsi="Times New Roman" w:cs="Times New Roman"/>
        <w:sz w:val="24"/>
        <w:szCs w:val="24"/>
      </w:rPr>
    </w:pPr>
    <w:r w:rsidRPr="00E50C94">
      <w:rPr>
        <w:rFonts w:ascii="Times New Roman" w:hAnsi="Times New Roman" w:cs="Times New Roman"/>
        <w:sz w:val="24"/>
        <w:szCs w:val="24"/>
      </w:rPr>
      <w:fldChar w:fldCharType="begin"/>
    </w:r>
    <w:r w:rsidRPr="00E50C94">
      <w:rPr>
        <w:rFonts w:ascii="Times New Roman" w:hAnsi="Times New Roman" w:cs="Times New Roman"/>
        <w:sz w:val="24"/>
        <w:szCs w:val="24"/>
      </w:rPr>
      <w:instrText>PAGE   \* MERGEFORMAT</w:instrText>
    </w:r>
    <w:r w:rsidRPr="00E50C94">
      <w:rPr>
        <w:rFonts w:ascii="Times New Roman" w:hAnsi="Times New Roman" w:cs="Times New Roman"/>
        <w:sz w:val="24"/>
        <w:szCs w:val="24"/>
      </w:rPr>
      <w:fldChar w:fldCharType="separate"/>
    </w:r>
    <w:r w:rsidR="000576E3">
      <w:rPr>
        <w:rFonts w:ascii="Times New Roman" w:hAnsi="Times New Roman" w:cs="Times New Roman"/>
        <w:noProof/>
        <w:sz w:val="24"/>
        <w:szCs w:val="24"/>
      </w:rPr>
      <w:t>4</w:t>
    </w:r>
    <w:r w:rsidRPr="00E50C9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024"/>
    <w:multiLevelType w:val="hybridMultilevel"/>
    <w:tmpl w:val="38C2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D5F01"/>
    <w:multiLevelType w:val="hybridMultilevel"/>
    <w:tmpl w:val="141AA7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B311616"/>
    <w:multiLevelType w:val="hybridMultilevel"/>
    <w:tmpl w:val="9FDC50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A4F09"/>
    <w:multiLevelType w:val="hybridMultilevel"/>
    <w:tmpl w:val="152A3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6C68AE"/>
    <w:multiLevelType w:val="hybridMultilevel"/>
    <w:tmpl w:val="CE7A9F70"/>
    <w:lvl w:ilvl="0" w:tplc="183AB522">
      <w:start w:val="3"/>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10B25EC"/>
    <w:multiLevelType w:val="multilevel"/>
    <w:tmpl w:val="6296957E"/>
    <w:lvl w:ilvl="0">
      <w:start w:val="1"/>
      <w:numFmt w:val="decimal"/>
      <w:lvlText w:val="%1."/>
      <w:lvlJc w:val="left"/>
      <w:pPr>
        <w:tabs>
          <w:tab w:val="num" w:pos="284"/>
        </w:tabs>
        <w:ind w:left="284" w:hanging="284"/>
      </w:pPr>
      <w:rPr>
        <w:rFonts w:ascii="Times New Roman" w:hAnsi="Times New Roman"/>
        <w:b w:val="0"/>
        <w:bCs/>
        <w:i w:val="0"/>
        <w:sz w:val="24"/>
        <w:szCs w:val="24"/>
      </w:rPr>
    </w:lvl>
    <w:lvl w:ilvl="1">
      <w:start w:val="1"/>
      <w:numFmt w:val="lowerLetter"/>
      <w:lvlText w:val="%2."/>
      <w:lvlJc w:val="left"/>
      <w:pPr>
        <w:tabs>
          <w:tab w:val="num" w:pos="1440"/>
        </w:tabs>
        <w:ind w:left="1440" w:hanging="360"/>
      </w:pPr>
      <w:rPr>
        <w:rFonts w:ascii="Times New Roman" w:hAnsi="Times New Roman"/>
        <w:sz w:val="24"/>
        <w:szCs w:val="24"/>
      </w:rPr>
    </w:lvl>
    <w:lvl w:ilvl="2">
      <w:start w:val="1"/>
      <w:numFmt w:val="lowerRoman"/>
      <w:lvlText w:val="%3."/>
      <w:lvlJc w:val="right"/>
      <w:pPr>
        <w:tabs>
          <w:tab w:val="num" w:pos="2160"/>
        </w:tabs>
        <w:ind w:left="2160" w:hanging="180"/>
      </w:pPr>
      <w:rPr>
        <w:rFonts w:ascii="Times New Roman" w:hAnsi="Times New Roman"/>
        <w:sz w:val="24"/>
        <w:szCs w:val="24"/>
      </w:rPr>
    </w:lvl>
    <w:lvl w:ilvl="3">
      <w:start w:val="1"/>
      <w:numFmt w:val="decimal"/>
      <w:lvlText w:val="%4."/>
      <w:lvlJc w:val="left"/>
      <w:pPr>
        <w:tabs>
          <w:tab w:val="num" w:pos="2880"/>
        </w:tabs>
        <w:ind w:left="2880" w:hanging="360"/>
      </w:pPr>
      <w:rPr>
        <w:rFonts w:ascii="Times New Roman" w:hAnsi="Times New Roman"/>
        <w:sz w:val="24"/>
        <w:szCs w:val="24"/>
      </w:rPr>
    </w:lvl>
    <w:lvl w:ilvl="4">
      <w:start w:val="1"/>
      <w:numFmt w:val="lowerLetter"/>
      <w:lvlText w:val="%5."/>
      <w:lvlJc w:val="left"/>
      <w:pPr>
        <w:tabs>
          <w:tab w:val="num" w:pos="3600"/>
        </w:tabs>
        <w:ind w:left="3600" w:hanging="360"/>
      </w:pPr>
      <w:rPr>
        <w:rFonts w:ascii="Times New Roman" w:hAnsi="Times New Roman"/>
        <w:sz w:val="24"/>
        <w:szCs w:val="24"/>
      </w:rPr>
    </w:lvl>
    <w:lvl w:ilvl="5">
      <w:start w:val="1"/>
      <w:numFmt w:val="lowerRoman"/>
      <w:lvlText w:val="%6."/>
      <w:lvlJc w:val="right"/>
      <w:pPr>
        <w:tabs>
          <w:tab w:val="num" w:pos="4320"/>
        </w:tabs>
        <w:ind w:left="4320" w:hanging="180"/>
      </w:pPr>
      <w:rPr>
        <w:rFonts w:ascii="Times New Roman" w:hAnsi="Times New Roman"/>
        <w:sz w:val="24"/>
        <w:szCs w:val="24"/>
      </w:rPr>
    </w:lvl>
    <w:lvl w:ilvl="6">
      <w:start w:val="1"/>
      <w:numFmt w:val="decimal"/>
      <w:lvlText w:val="%7."/>
      <w:lvlJc w:val="left"/>
      <w:pPr>
        <w:tabs>
          <w:tab w:val="num" w:pos="5040"/>
        </w:tabs>
        <w:ind w:left="5040" w:hanging="360"/>
      </w:pPr>
      <w:rPr>
        <w:rFonts w:ascii="Times New Roman" w:hAnsi="Times New Roman"/>
        <w:sz w:val="24"/>
        <w:szCs w:val="24"/>
      </w:rPr>
    </w:lvl>
    <w:lvl w:ilvl="7">
      <w:start w:val="1"/>
      <w:numFmt w:val="lowerLetter"/>
      <w:lvlText w:val="%8."/>
      <w:lvlJc w:val="left"/>
      <w:pPr>
        <w:tabs>
          <w:tab w:val="num" w:pos="5760"/>
        </w:tabs>
        <w:ind w:left="5760" w:hanging="360"/>
      </w:pPr>
      <w:rPr>
        <w:rFonts w:ascii="Times New Roman" w:hAnsi="Times New Roman"/>
        <w:sz w:val="24"/>
        <w:szCs w:val="24"/>
      </w:rPr>
    </w:lvl>
    <w:lvl w:ilvl="8">
      <w:start w:val="1"/>
      <w:numFmt w:val="lowerRoman"/>
      <w:lvlText w:val="%9."/>
      <w:lvlJc w:val="right"/>
      <w:pPr>
        <w:tabs>
          <w:tab w:val="num" w:pos="6480"/>
        </w:tabs>
        <w:ind w:left="6480" w:hanging="180"/>
      </w:pPr>
      <w:rPr>
        <w:rFonts w:ascii="Times New Roman" w:hAnsi="Times New Roman"/>
        <w:sz w:val="24"/>
        <w:szCs w:val="24"/>
      </w:rPr>
    </w:lvl>
  </w:abstractNum>
  <w:abstractNum w:abstractNumId="6" w15:restartNumberingAfterBreak="0">
    <w:nsid w:val="350B2570"/>
    <w:multiLevelType w:val="hybridMultilevel"/>
    <w:tmpl w:val="38849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723268"/>
    <w:multiLevelType w:val="hybridMultilevel"/>
    <w:tmpl w:val="02FE2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9B0E05"/>
    <w:multiLevelType w:val="hybridMultilevel"/>
    <w:tmpl w:val="773C9DAA"/>
    <w:lvl w:ilvl="0" w:tplc="0DF250FE">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F817A99"/>
    <w:multiLevelType w:val="hybridMultilevel"/>
    <w:tmpl w:val="FA0891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CE7FF3"/>
    <w:multiLevelType w:val="hybridMultilevel"/>
    <w:tmpl w:val="5EA8EFE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456572A"/>
    <w:multiLevelType w:val="hybridMultilevel"/>
    <w:tmpl w:val="78AA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5744F"/>
    <w:multiLevelType w:val="hybridMultilevel"/>
    <w:tmpl w:val="08DE887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DFA7FE5"/>
    <w:multiLevelType w:val="hybridMultilevel"/>
    <w:tmpl w:val="B74ED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E778CC"/>
    <w:multiLevelType w:val="hybridMultilevel"/>
    <w:tmpl w:val="37FC3904"/>
    <w:lvl w:ilvl="0" w:tplc="AA40EA7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B8E4AC08">
      <w:start w:val="1"/>
      <w:numFmt w:val="decimal"/>
      <w:lvlText w:val="%4."/>
      <w:lvlJc w:val="left"/>
      <w:pPr>
        <w:ind w:left="2880" w:hanging="360"/>
      </w:pPr>
      <w:rPr>
        <w:b w:val="0"/>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B07CD7"/>
    <w:multiLevelType w:val="hybridMultilevel"/>
    <w:tmpl w:val="0B4A575A"/>
    <w:lvl w:ilvl="0" w:tplc="8764B00A">
      <w:numFmt w:val="bullet"/>
      <w:lvlText w:val="-"/>
      <w:lvlJc w:val="left"/>
      <w:pPr>
        <w:ind w:left="109" w:hanging="118"/>
      </w:pPr>
      <w:rPr>
        <w:rFonts w:ascii="Times New Roman" w:eastAsia="Times New Roman" w:hAnsi="Times New Roman" w:cs="Times New Roman" w:hint="default"/>
        <w:color w:val="202020"/>
        <w:w w:val="99"/>
        <w:sz w:val="20"/>
        <w:szCs w:val="20"/>
        <w:lang w:val="ru-RU" w:eastAsia="en-US" w:bidi="ar-SA"/>
      </w:rPr>
    </w:lvl>
    <w:lvl w:ilvl="1" w:tplc="FBD00980">
      <w:numFmt w:val="bullet"/>
      <w:lvlText w:val="•"/>
      <w:lvlJc w:val="left"/>
      <w:pPr>
        <w:ind w:left="755" w:hanging="118"/>
      </w:pPr>
      <w:rPr>
        <w:rFonts w:hint="default"/>
        <w:lang w:val="ru-RU" w:eastAsia="en-US" w:bidi="ar-SA"/>
      </w:rPr>
    </w:lvl>
    <w:lvl w:ilvl="2" w:tplc="E3607712">
      <w:numFmt w:val="bullet"/>
      <w:lvlText w:val="•"/>
      <w:lvlJc w:val="left"/>
      <w:pPr>
        <w:ind w:left="1411" w:hanging="118"/>
      </w:pPr>
      <w:rPr>
        <w:rFonts w:hint="default"/>
        <w:lang w:val="ru-RU" w:eastAsia="en-US" w:bidi="ar-SA"/>
      </w:rPr>
    </w:lvl>
    <w:lvl w:ilvl="3" w:tplc="74D4531E">
      <w:numFmt w:val="bullet"/>
      <w:lvlText w:val="•"/>
      <w:lvlJc w:val="left"/>
      <w:pPr>
        <w:ind w:left="2066" w:hanging="118"/>
      </w:pPr>
      <w:rPr>
        <w:rFonts w:hint="default"/>
        <w:lang w:val="ru-RU" w:eastAsia="en-US" w:bidi="ar-SA"/>
      </w:rPr>
    </w:lvl>
    <w:lvl w:ilvl="4" w:tplc="21063C98">
      <w:numFmt w:val="bullet"/>
      <w:lvlText w:val="•"/>
      <w:lvlJc w:val="left"/>
      <w:pPr>
        <w:ind w:left="2722" w:hanging="118"/>
      </w:pPr>
      <w:rPr>
        <w:rFonts w:hint="default"/>
        <w:lang w:val="ru-RU" w:eastAsia="en-US" w:bidi="ar-SA"/>
      </w:rPr>
    </w:lvl>
    <w:lvl w:ilvl="5" w:tplc="E7FC6EAC">
      <w:numFmt w:val="bullet"/>
      <w:lvlText w:val="•"/>
      <w:lvlJc w:val="left"/>
      <w:pPr>
        <w:ind w:left="3378" w:hanging="118"/>
      </w:pPr>
      <w:rPr>
        <w:rFonts w:hint="default"/>
        <w:lang w:val="ru-RU" w:eastAsia="en-US" w:bidi="ar-SA"/>
      </w:rPr>
    </w:lvl>
    <w:lvl w:ilvl="6" w:tplc="172096D0">
      <w:numFmt w:val="bullet"/>
      <w:lvlText w:val="•"/>
      <w:lvlJc w:val="left"/>
      <w:pPr>
        <w:ind w:left="4033" w:hanging="118"/>
      </w:pPr>
      <w:rPr>
        <w:rFonts w:hint="default"/>
        <w:lang w:val="ru-RU" w:eastAsia="en-US" w:bidi="ar-SA"/>
      </w:rPr>
    </w:lvl>
    <w:lvl w:ilvl="7" w:tplc="1F08FB92">
      <w:numFmt w:val="bullet"/>
      <w:lvlText w:val="•"/>
      <w:lvlJc w:val="left"/>
      <w:pPr>
        <w:ind w:left="4689" w:hanging="118"/>
      </w:pPr>
      <w:rPr>
        <w:rFonts w:hint="default"/>
        <w:lang w:val="ru-RU" w:eastAsia="en-US" w:bidi="ar-SA"/>
      </w:rPr>
    </w:lvl>
    <w:lvl w:ilvl="8" w:tplc="94C6DA64">
      <w:numFmt w:val="bullet"/>
      <w:lvlText w:val="•"/>
      <w:lvlJc w:val="left"/>
      <w:pPr>
        <w:ind w:left="5344" w:hanging="118"/>
      </w:pPr>
      <w:rPr>
        <w:rFonts w:hint="default"/>
        <w:lang w:val="ru-RU" w:eastAsia="en-US" w:bidi="ar-SA"/>
      </w:rPr>
    </w:lvl>
  </w:abstractNum>
  <w:abstractNum w:abstractNumId="16" w15:restartNumberingAfterBreak="0">
    <w:nsid w:val="655960B3"/>
    <w:multiLevelType w:val="hybridMultilevel"/>
    <w:tmpl w:val="2058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03E56"/>
    <w:multiLevelType w:val="hybridMultilevel"/>
    <w:tmpl w:val="BF12A50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8" w15:restartNumberingAfterBreak="0">
    <w:nsid w:val="6EDE16CA"/>
    <w:multiLevelType w:val="hybridMultilevel"/>
    <w:tmpl w:val="FAF401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801DD2"/>
    <w:multiLevelType w:val="hybridMultilevel"/>
    <w:tmpl w:val="5506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D31D88"/>
    <w:multiLevelType w:val="hybridMultilevel"/>
    <w:tmpl w:val="9F18CBE4"/>
    <w:lvl w:ilvl="0" w:tplc="CAD4E1BA">
      <w:start w:val="1"/>
      <w:numFmt w:val="decimal"/>
      <w:lvlText w:val="%1."/>
      <w:lvlJc w:val="left"/>
      <w:pPr>
        <w:ind w:left="360" w:hanging="360"/>
      </w:pPr>
      <w:rPr>
        <w:rFonts w:hint="default"/>
        <w:b w:val="0"/>
        <w:i w:val="0"/>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7E30955"/>
    <w:multiLevelType w:val="hybridMultilevel"/>
    <w:tmpl w:val="8DA0C8EC"/>
    <w:lvl w:ilvl="0" w:tplc="7CFA07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4"/>
  </w:num>
  <w:num w:numId="4">
    <w:abstractNumId w:val="14"/>
  </w:num>
  <w:num w:numId="5">
    <w:abstractNumId w:val="8"/>
  </w:num>
  <w:num w:numId="6">
    <w:abstractNumId w:val="5"/>
  </w:num>
  <w:num w:numId="7">
    <w:abstractNumId w:val="20"/>
  </w:num>
  <w:num w:numId="8">
    <w:abstractNumId w:val="15"/>
  </w:num>
  <w:num w:numId="9">
    <w:abstractNumId w:val="13"/>
  </w:num>
  <w:num w:numId="10">
    <w:abstractNumId w:val="19"/>
  </w:num>
  <w:num w:numId="11">
    <w:abstractNumId w:val="3"/>
  </w:num>
  <w:num w:numId="12">
    <w:abstractNumId w:val="1"/>
  </w:num>
  <w:num w:numId="13">
    <w:abstractNumId w:val="6"/>
  </w:num>
  <w:num w:numId="14">
    <w:abstractNumId w:val="10"/>
  </w:num>
  <w:num w:numId="15">
    <w:abstractNumId w:val="0"/>
  </w:num>
  <w:num w:numId="16">
    <w:abstractNumId w:val="16"/>
  </w:num>
  <w:num w:numId="17">
    <w:abstractNumId w:val="11"/>
  </w:num>
  <w:num w:numId="18">
    <w:abstractNumId w:val="7"/>
  </w:num>
  <w:num w:numId="19">
    <w:abstractNumId w:val="17"/>
  </w:num>
  <w:num w:numId="20">
    <w:abstractNumId w:val="1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9E"/>
    <w:rsid w:val="00003CA5"/>
    <w:rsid w:val="000045A5"/>
    <w:rsid w:val="000064EC"/>
    <w:rsid w:val="000144C8"/>
    <w:rsid w:val="00021092"/>
    <w:rsid w:val="00021630"/>
    <w:rsid w:val="00032E66"/>
    <w:rsid w:val="0004297C"/>
    <w:rsid w:val="00045C78"/>
    <w:rsid w:val="00050302"/>
    <w:rsid w:val="00051439"/>
    <w:rsid w:val="000576E3"/>
    <w:rsid w:val="00057AD8"/>
    <w:rsid w:val="00062518"/>
    <w:rsid w:val="00075D27"/>
    <w:rsid w:val="00076C86"/>
    <w:rsid w:val="00081FE0"/>
    <w:rsid w:val="00097578"/>
    <w:rsid w:val="000A7246"/>
    <w:rsid w:val="000B3334"/>
    <w:rsid w:val="000C705B"/>
    <w:rsid w:val="000F01AE"/>
    <w:rsid w:val="000F0395"/>
    <w:rsid w:val="000F2963"/>
    <w:rsid w:val="0010140E"/>
    <w:rsid w:val="00112F63"/>
    <w:rsid w:val="00115FC2"/>
    <w:rsid w:val="001177E5"/>
    <w:rsid w:val="0012305A"/>
    <w:rsid w:val="00123180"/>
    <w:rsid w:val="001648FD"/>
    <w:rsid w:val="00187B47"/>
    <w:rsid w:val="001A08A5"/>
    <w:rsid w:val="001A3932"/>
    <w:rsid w:val="001A4B43"/>
    <w:rsid w:val="001B31D6"/>
    <w:rsid w:val="001B6396"/>
    <w:rsid w:val="001C7D0D"/>
    <w:rsid w:val="001D6E0F"/>
    <w:rsid w:val="001E264C"/>
    <w:rsid w:val="001E7EB6"/>
    <w:rsid w:val="001F3F24"/>
    <w:rsid w:val="002003C0"/>
    <w:rsid w:val="00202B6D"/>
    <w:rsid w:val="002116FF"/>
    <w:rsid w:val="002157C1"/>
    <w:rsid w:val="002174FE"/>
    <w:rsid w:val="002215DE"/>
    <w:rsid w:val="002215EC"/>
    <w:rsid w:val="00221CF6"/>
    <w:rsid w:val="00231B2E"/>
    <w:rsid w:val="002402D7"/>
    <w:rsid w:val="00246014"/>
    <w:rsid w:val="00250BB7"/>
    <w:rsid w:val="00251586"/>
    <w:rsid w:val="00273D22"/>
    <w:rsid w:val="00277552"/>
    <w:rsid w:val="00281035"/>
    <w:rsid w:val="002956B6"/>
    <w:rsid w:val="002A4F81"/>
    <w:rsid w:val="002A733D"/>
    <w:rsid w:val="002A73BC"/>
    <w:rsid w:val="002A7DB5"/>
    <w:rsid w:val="002B16AB"/>
    <w:rsid w:val="002B4526"/>
    <w:rsid w:val="002D03BF"/>
    <w:rsid w:val="002D3D01"/>
    <w:rsid w:val="002D7BD2"/>
    <w:rsid w:val="002E4F11"/>
    <w:rsid w:val="002F0D9F"/>
    <w:rsid w:val="002F2A31"/>
    <w:rsid w:val="002F4A3D"/>
    <w:rsid w:val="002F6F38"/>
    <w:rsid w:val="00303F85"/>
    <w:rsid w:val="00307BD3"/>
    <w:rsid w:val="003142F0"/>
    <w:rsid w:val="003228B9"/>
    <w:rsid w:val="0032523E"/>
    <w:rsid w:val="00327A94"/>
    <w:rsid w:val="00336F6D"/>
    <w:rsid w:val="00341BBC"/>
    <w:rsid w:val="003454A2"/>
    <w:rsid w:val="003457D5"/>
    <w:rsid w:val="00352948"/>
    <w:rsid w:val="00377DEF"/>
    <w:rsid w:val="00383D3A"/>
    <w:rsid w:val="00390820"/>
    <w:rsid w:val="00393594"/>
    <w:rsid w:val="00397E58"/>
    <w:rsid w:val="003B0E41"/>
    <w:rsid w:val="003B166F"/>
    <w:rsid w:val="003B31BB"/>
    <w:rsid w:val="003B34DD"/>
    <w:rsid w:val="003C1214"/>
    <w:rsid w:val="003C3846"/>
    <w:rsid w:val="003C403F"/>
    <w:rsid w:val="003C7BA5"/>
    <w:rsid w:val="003E18CC"/>
    <w:rsid w:val="003E385B"/>
    <w:rsid w:val="003E4D50"/>
    <w:rsid w:val="003E55BB"/>
    <w:rsid w:val="003E687D"/>
    <w:rsid w:val="003F5CE6"/>
    <w:rsid w:val="00404F33"/>
    <w:rsid w:val="00421C71"/>
    <w:rsid w:val="00425DBA"/>
    <w:rsid w:val="004333E3"/>
    <w:rsid w:val="00443F6C"/>
    <w:rsid w:val="00455274"/>
    <w:rsid w:val="00457150"/>
    <w:rsid w:val="004602B3"/>
    <w:rsid w:val="00465D03"/>
    <w:rsid w:val="00474E69"/>
    <w:rsid w:val="004753D0"/>
    <w:rsid w:val="004847D0"/>
    <w:rsid w:val="00490463"/>
    <w:rsid w:val="00492906"/>
    <w:rsid w:val="004947E7"/>
    <w:rsid w:val="004A3B7B"/>
    <w:rsid w:val="004A503A"/>
    <w:rsid w:val="004B00FA"/>
    <w:rsid w:val="004B0ABB"/>
    <w:rsid w:val="004C105F"/>
    <w:rsid w:val="004D2378"/>
    <w:rsid w:val="004D2ABA"/>
    <w:rsid w:val="004E05D5"/>
    <w:rsid w:val="004E7307"/>
    <w:rsid w:val="005102D0"/>
    <w:rsid w:val="00514CBD"/>
    <w:rsid w:val="00515E27"/>
    <w:rsid w:val="00517632"/>
    <w:rsid w:val="0052311C"/>
    <w:rsid w:val="00553CC7"/>
    <w:rsid w:val="00557606"/>
    <w:rsid w:val="00560DD5"/>
    <w:rsid w:val="00563EAB"/>
    <w:rsid w:val="00576183"/>
    <w:rsid w:val="00576328"/>
    <w:rsid w:val="00580E09"/>
    <w:rsid w:val="0058168C"/>
    <w:rsid w:val="00581FD9"/>
    <w:rsid w:val="00593C68"/>
    <w:rsid w:val="005979DF"/>
    <w:rsid w:val="00597C05"/>
    <w:rsid w:val="005A059E"/>
    <w:rsid w:val="005A7CF0"/>
    <w:rsid w:val="005D0092"/>
    <w:rsid w:val="005E70BC"/>
    <w:rsid w:val="006048DD"/>
    <w:rsid w:val="006051CD"/>
    <w:rsid w:val="00605308"/>
    <w:rsid w:val="0062361F"/>
    <w:rsid w:val="00635854"/>
    <w:rsid w:val="006410BC"/>
    <w:rsid w:val="00641A0C"/>
    <w:rsid w:val="00646F5C"/>
    <w:rsid w:val="00650752"/>
    <w:rsid w:val="00652FD1"/>
    <w:rsid w:val="006530D5"/>
    <w:rsid w:val="0065710F"/>
    <w:rsid w:val="00677965"/>
    <w:rsid w:val="00691478"/>
    <w:rsid w:val="006962B9"/>
    <w:rsid w:val="006A07F2"/>
    <w:rsid w:val="006B1D85"/>
    <w:rsid w:val="006B3295"/>
    <w:rsid w:val="006C0512"/>
    <w:rsid w:val="006D61F3"/>
    <w:rsid w:val="006D621B"/>
    <w:rsid w:val="006D7D44"/>
    <w:rsid w:val="006E04E1"/>
    <w:rsid w:val="007015E4"/>
    <w:rsid w:val="007028B5"/>
    <w:rsid w:val="00703A66"/>
    <w:rsid w:val="00713594"/>
    <w:rsid w:val="00717981"/>
    <w:rsid w:val="00722204"/>
    <w:rsid w:val="00733469"/>
    <w:rsid w:val="00736080"/>
    <w:rsid w:val="007405F2"/>
    <w:rsid w:val="007479F8"/>
    <w:rsid w:val="00755C26"/>
    <w:rsid w:val="00757CC6"/>
    <w:rsid w:val="00763CD0"/>
    <w:rsid w:val="0078247A"/>
    <w:rsid w:val="00784744"/>
    <w:rsid w:val="00792728"/>
    <w:rsid w:val="007942FF"/>
    <w:rsid w:val="00794A3D"/>
    <w:rsid w:val="007A5693"/>
    <w:rsid w:val="007C0938"/>
    <w:rsid w:val="007D1904"/>
    <w:rsid w:val="007D4294"/>
    <w:rsid w:val="007D71BB"/>
    <w:rsid w:val="007E0246"/>
    <w:rsid w:val="007E0702"/>
    <w:rsid w:val="007E7D5C"/>
    <w:rsid w:val="00806FCD"/>
    <w:rsid w:val="008122D1"/>
    <w:rsid w:val="00814644"/>
    <w:rsid w:val="00820351"/>
    <w:rsid w:val="00824E97"/>
    <w:rsid w:val="0083474D"/>
    <w:rsid w:val="0083769E"/>
    <w:rsid w:val="008615E2"/>
    <w:rsid w:val="008633D4"/>
    <w:rsid w:val="008648AF"/>
    <w:rsid w:val="008661EA"/>
    <w:rsid w:val="00871CB4"/>
    <w:rsid w:val="00876998"/>
    <w:rsid w:val="00876BB1"/>
    <w:rsid w:val="0088364F"/>
    <w:rsid w:val="00891DD2"/>
    <w:rsid w:val="008A7142"/>
    <w:rsid w:val="008B3690"/>
    <w:rsid w:val="008B63C8"/>
    <w:rsid w:val="008B7462"/>
    <w:rsid w:val="008C6878"/>
    <w:rsid w:val="008C7C2B"/>
    <w:rsid w:val="008D4C34"/>
    <w:rsid w:val="008D661A"/>
    <w:rsid w:val="008F1DED"/>
    <w:rsid w:val="009034F8"/>
    <w:rsid w:val="00923F3B"/>
    <w:rsid w:val="00927EE7"/>
    <w:rsid w:val="009302AD"/>
    <w:rsid w:val="00930B5A"/>
    <w:rsid w:val="00931576"/>
    <w:rsid w:val="00931D63"/>
    <w:rsid w:val="0093643C"/>
    <w:rsid w:val="009414E2"/>
    <w:rsid w:val="00952337"/>
    <w:rsid w:val="00956415"/>
    <w:rsid w:val="00964BA7"/>
    <w:rsid w:val="0096514C"/>
    <w:rsid w:val="00966E77"/>
    <w:rsid w:val="00967228"/>
    <w:rsid w:val="0097774F"/>
    <w:rsid w:val="0098760E"/>
    <w:rsid w:val="00987D74"/>
    <w:rsid w:val="00990688"/>
    <w:rsid w:val="00991EA4"/>
    <w:rsid w:val="0099233E"/>
    <w:rsid w:val="00993EEA"/>
    <w:rsid w:val="00994DBD"/>
    <w:rsid w:val="009972A8"/>
    <w:rsid w:val="009B2287"/>
    <w:rsid w:val="009B68DF"/>
    <w:rsid w:val="009C2955"/>
    <w:rsid w:val="009C2D33"/>
    <w:rsid w:val="009F0E12"/>
    <w:rsid w:val="009F395A"/>
    <w:rsid w:val="009F554C"/>
    <w:rsid w:val="00A0024B"/>
    <w:rsid w:val="00A00263"/>
    <w:rsid w:val="00A01ED4"/>
    <w:rsid w:val="00A02997"/>
    <w:rsid w:val="00A047EE"/>
    <w:rsid w:val="00A06483"/>
    <w:rsid w:val="00A1020F"/>
    <w:rsid w:val="00A1137F"/>
    <w:rsid w:val="00A1638B"/>
    <w:rsid w:val="00A1688A"/>
    <w:rsid w:val="00A207D1"/>
    <w:rsid w:val="00A26F78"/>
    <w:rsid w:val="00A40363"/>
    <w:rsid w:val="00A42DA7"/>
    <w:rsid w:val="00A46C61"/>
    <w:rsid w:val="00A562D7"/>
    <w:rsid w:val="00A57F15"/>
    <w:rsid w:val="00A66044"/>
    <w:rsid w:val="00A77B22"/>
    <w:rsid w:val="00A81EC5"/>
    <w:rsid w:val="00A8257C"/>
    <w:rsid w:val="00A8513E"/>
    <w:rsid w:val="00A876B6"/>
    <w:rsid w:val="00A91F78"/>
    <w:rsid w:val="00A952B2"/>
    <w:rsid w:val="00A9724C"/>
    <w:rsid w:val="00AA01F4"/>
    <w:rsid w:val="00AB3FBB"/>
    <w:rsid w:val="00AD5145"/>
    <w:rsid w:val="00AD686C"/>
    <w:rsid w:val="00AE287D"/>
    <w:rsid w:val="00AE720E"/>
    <w:rsid w:val="00AE78E9"/>
    <w:rsid w:val="00AF0785"/>
    <w:rsid w:val="00AF5A33"/>
    <w:rsid w:val="00AF6E28"/>
    <w:rsid w:val="00B213A0"/>
    <w:rsid w:val="00B23FCA"/>
    <w:rsid w:val="00B32840"/>
    <w:rsid w:val="00B35A6D"/>
    <w:rsid w:val="00B464DF"/>
    <w:rsid w:val="00B5278B"/>
    <w:rsid w:val="00B60906"/>
    <w:rsid w:val="00B70EFD"/>
    <w:rsid w:val="00B71B2B"/>
    <w:rsid w:val="00B8631A"/>
    <w:rsid w:val="00B91C13"/>
    <w:rsid w:val="00B94AE7"/>
    <w:rsid w:val="00BA2382"/>
    <w:rsid w:val="00BB1014"/>
    <w:rsid w:val="00BB2D14"/>
    <w:rsid w:val="00BB507B"/>
    <w:rsid w:val="00BD6795"/>
    <w:rsid w:val="00BD6DD2"/>
    <w:rsid w:val="00BD7140"/>
    <w:rsid w:val="00BE0C9D"/>
    <w:rsid w:val="00BE16F6"/>
    <w:rsid w:val="00BE64E4"/>
    <w:rsid w:val="00BF3E67"/>
    <w:rsid w:val="00BF4726"/>
    <w:rsid w:val="00BF4BA3"/>
    <w:rsid w:val="00C31EA8"/>
    <w:rsid w:val="00C34EEB"/>
    <w:rsid w:val="00C410A9"/>
    <w:rsid w:val="00C416D3"/>
    <w:rsid w:val="00C42913"/>
    <w:rsid w:val="00C608B2"/>
    <w:rsid w:val="00C745DC"/>
    <w:rsid w:val="00C77971"/>
    <w:rsid w:val="00CC24C5"/>
    <w:rsid w:val="00CD4CCB"/>
    <w:rsid w:val="00CD6752"/>
    <w:rsid w:val="00CD6E55"/>
    <w:rsid w:val="00CD7D7C"/>
    <w:rsid w:val="00CE41B8"/>
    <w:rsid w:val="00D01422"/>
    <w:rsid w:val="00D02B08"/>
    <w:rsid w:val="00D03719"/>
    <w:rsid w:val="00D134D1"/>
    <w:rsid w:val="00D30FC5"/>
    <w:rsid w:val="00D32E56"/>
    <w:rsid w:val="00D40C88"/>
    <w:rsid w:val="00D41FF4"/>
    <w:rsid w:val="00D466B0"/>
    <w:rsid w:val="00D55227"/>
    <w:rsid w:val="00D654D6"/>
    <w:rsid w:val="00D8061E"/>
    <w:rsid w:val="00D85D89"/>
    <w:rsid w:val="00D9273B"/>
    <w:rsid w:val="00D929A5"/>
    <w:rsid w:val="00DB17F1"/>
    <w:rsid w:val="00DB792F"/>
    <w:rsid w:val="00DC17A6"/>
    <w:rsid w:val="00DC1D6E"/>
    <w:rsid w:val="00DC2244"/>
    <w:rsid w:val="00DF2258"/>
    <w:rsid w:val="00E012C2"/>
    <w:rsid w:val="00E07164"/>
    <w:rsid w:val="00E128B8"/>
    <w:rsid w:val="00E14D01"/>
    <w:rsid w:val="00E16EF4"/>
    <w:rsid w:val="00E2311B"/>
    <w:rsid w:val="00E26D92"/>
    <w:rsid w:val="00E271C9"/>
    <w:rsid w:val="00E31D07"/>
    <w:rsid w:val="00E40C1C"/>
    <w:rsid w:val="00E41AC3"/>
    <w:rsid w:val="00E44746"/>
    <w:rsid w:val="00E44F74"/>
    <w:rsid w:val="00E526F4"/>
    <w:rsid w:val="00E528F7"/>
    <w:rsid w:val="00E60945"/>
    <w:rsid w:val="00E62F1C"/>
    <w:rsid w:val="00E647B2"/>
    <w:rsid w:val="00E64E48"/>
    <w:rsid w:val="00E74364"/>
    <w:rsid w:val="00E90292"/>
    <w:rsid w:val="00E90D2E"/>
    <w:rsid w:val="00E9436B"/>
    <w:rsid w:val="00EA58A3"/>
    <w:rsid w:val="00EA6148"/>
    <w:rsid w:val="00EB287E"/>
    <w:rsid w:val="00EB6B16"/>
    <w:rsid w:val="00ED2DBB"/>
    <w:rsid w:val="00ED57E5"/>
    <w:rsid w:val="00ED6840"/>
    <w:rsid w:val="00ED6F19"/>
    <w:rsid w:val="00ED71BC"/>
    <w:rsid w:val="00EE49AC"/>
    <w:rsid w:val="00EE575F"/>
    <w:rsid w:val="00EF1831"/>
    <w:rsid w:val="00EF1DBC"/>
    <w:rsid w:val="00EF5374"/>
    <w:rsid w:val="00F1297C"/>
    <w:rsid w:val="00F13F90"/>
    <w:rsid w:val="00F16A14"/>
    <w:rsid w:val="00F200FC"/>
    <w:rsid w:val="00F2183D"/>
    <w:rsid w:val="00F316C2"/>
    <w:rsid w:val="00F4457A"/>
    <w:rsid w:val="00F54295"/>
    <w:rsid w:val="00F542B0"/>
    <w:rsid w:val="00F542C4"/>
    <w:rsid w:val="00F63425"/>
    <w:rsid w:val="00F63B31"/>
    <w:rsid w:val="00F64596"/>
    <w:rsid w:val="00F66D00"/>
    <w:rsid w:val="00F67EE7"/>
    <w:rsid w:val="00F7034E"/>
    <w:rsid w:val="00F73668"/>
    <w:rsid w:val="00F923FF"/>
    <w:rsid w:val="00F96573"/>
    <w:rsid w:val="00F971C0"/>
    <w:rsid w:val="00F97329"/>
    <w:rsid w:val="00FA00B5"/>
    <w:rsid w:val="00FB256E"/>
    <w:rsid w:val="00FB354D"/>
    <w:rsid w:val="00FB60C0"/>
    <w:rsid w:val="00FC10AD"/>
    <w:rsid w:val="00FC78AB"/>
    <w:rsid w:val="00FD1653"/>
    <w:rsid w:val="00FD307C"/>
    <w:rsid w:val="00FE2C0C"/>
    <w:rsid w:val="00FE39A4"/>
    <w:rsid w:val="00FE5A72"/>
    <w:rsid w:val="00FE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70BC"/>
  <w15:chartTrackingRefBased/>
  <w15:docId w15:val="{5F0BD81F-5AE4-44DB-B2E6-0F82FDCE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F4"/>
    <w:pPr>
      <w:spacing w:after="200" w:line="276" w:lineRule="auto"/>
    </w:pPr>
    <w:rPr>
      <w:rFonts w:eastAsiaTheme="minorEastAsia"/>
      <w:lang w:eastAsia="ru-RU"/>
    </w:rPr>
  </w:style>
  <w:style w:type="paragraph" w:styleId="1">
    <w:name w:val="heading 1"/>
    <w:basedOn w:val="a"/>
    <w:link w:val="10"/>
    <w:uiPriority w:val="9"/>
    <w:qFormat/>
    <w:rsid w:val="00E41A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41AC3"/>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E41AC3"/>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aliases w:val="Title Char Знак,Название Знак,Title Char Text Знак,Title Char Text Text Text Знак,Title Char Text_ Знак,Title Char Text_ Text Text Text Text Знак"/>
    <w:link w:val="a4"/>
    <w:locked/>
    <w:rsid w:val="00E16EF4"/>
    <w:rPr>
      <w:rFonts w:ascii="Calibri" w:eastAsia="Calibri" w:hAnsi="Calibri" w:cs="Calibri"/>
      <w:b/>
      <w:sz w:val="32"/>
    </w:rPr>
  </w:style>
  <w:style w:type="paragraph" w:styleId="a4">
    <w:name w:val="Title"/>
    <w:aliases w:val="Title Char,Название,Title Char Text,Title Char Text Text Text,Title Char Text_,Title Char Text_ Text Text Text Text"/>
    <w:basedOn w:val="a"/>
    <w:link w:val="a3"/>
    <w:qFormat/>
    <w:rsid w:val="00E16EF4"/>
    <w:pPr>
      <w:spacing w:after="0" w:line="240" w:lineRule="auto"/>
      <w:jc w:val="center"/>
    </w:pPr>
    <w:rPr>
      <w:rFonts w:ascii="Calibri" w:eastAsia="Calibri" w:hAnsi="Calibri" w:cs="Calibri"/>
      <w:b/>
      <w:sz w:val="32"/>
      <w:lang w:eastAsia="en-US"/>
    </w:rPr>
  </w:style>
  <w:style w:type="character" w:customStyle="1" w:styleId="11">
    <w:name w:val="Заголовок Знак1"/>
    <w:basedOn w:val="a0"/>
    <w:uiPriority w:val="10"/>
    <w:rsid w:val="00E16EF4"/>
    <w:rPr>
      <w:rFonts w:asciiTheme="majorHAnsi" w:eastAsiaTheme="majorEastAsia" w:hAnsiTheme="majorHAnsi" w:cstheme="majorBidi"/>
      <w:spacing w:val="-10"/>
      <w:kern w:val="28"/>
      <w:sz w:val="56"/>
      <w:szCs w:val="56"/>
      <w:lang w:eastAsia="ru-RU"/>
    </w:rPr>
  </w:style>
  <w:style w:type="paragraph" w:styleId="a5">
    <w:name w:val="Body Text Indent"/>
    <w:basedOn w:val="a"/>
    <w:link w:val="a6"/>
    <w:uiPriority w:val="99"/>
    <w:unhideWhenUsed/>
    <w:rsid w:val="00E16EF4"/>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E16EF4"/>
    <w:rPr>
      <w:rFonts w:ascii="Calibri" w:eastAsia="Times New Roman" w:hAnsi="Calibri" w:cs="Times New Roman"/>
      <w:lang w:eastAsia="ru-RU"/>
    </w:rPr>
  </w:style>
  <w:style w:type="paragraph" w:customStyle="1" w:styleId="msonormalcxspmiddlecxspmiddlecxspmiddlecxspmiddle">
    <w:name w:val="msonormalcxspmiddlecxspmiddlecxspmiddlecxspmiddle"/>
    <w:basedOn w:val="a"/>
    <w:rsid w:val="00E16E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4D2ABA"/>
    <w:pPr>
      <w:spacing w:before="100" w:beforeAutospacing="1" w:after="119"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E0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BE0C9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BE0C9D"/>
    <w:pPr>
      <w:ind w:left="720"/>
      <w:contextualSpacing/>
    </w:pPr>
  </w:style>
  <w:style w:type="paragraph" w:customStyle="1" w:styleId="msonormalcxspmiddlecxspmiddle">
    <w:name w:val="msonormalcxspmiddlecxspmiddle"/>
    <w:basedOn w:val="a"/>
    <w:uiPriority w:val="99"/>
    <w:rsid w:val="00421C7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rsid w:val="00652FD1"/>
    <w:pPr>
      <w:spacing w:after="120"/>
    </w:pPr>
  </w:style>
  <w:style w:type="character" w:customStyle="1" w:styleId="aa">
    <w:name w:val="Основной текст Знак"/>
    <w:basedOn w:val="a0"/>
    <w:link w:val="a9"/>
    <w:rsid w:val="00652FD1"/>
    <w:rPr>
      <w:rFonts w:eastAsiaTheme="minorEastAsia"/>
      <w:lang w:eastAsia="ru-RU"/>
    </w:rPr>
  </w:style>
  <w:style w:type="table" w:styleId="ab">
    <w:name w:val="Table Grid"/>
    <w:basedOn w:val="a1"/>
    <w:uiPriority w:val="39"/>
    <w:rsid w:val="00652FD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1AC3"/>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semiHidden/>
    <w:unhideWhenUsed/>
    <w:qFormat/>
    <w:rsid w:val="00E41AC3"/>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E41AC3"/>
    <w:pPr>
      <w:keepNext/>
      <w:keepLines/>
      <w:spacing w:before="200" w:after="0"/>
      <w:outlineLvl w:val="2"/>
    </w:pPr>
    <w:rPr>
      <w:rFonts w:ascii="Cambria" w:eastAsia="Times New Roman" w:hAnsi="Cambria" w:cs="Times New Roman"/>
      <w:b/>
      <w:bCs/>
      <w:color w:val="4F81BD"/>
    </w:rPr>
  </w:style>
  <w:style w:type="numbering" w:customStyle="1" w:styleId="12">
    <w:name w:val="Нет списка1"/>
    <w:next w:val="a2"/>
    <w:uiPriority w:val="99"/>
    <w:semiHidden/>
    <w:unhideWhenUsed/>
    <w:rsid w:val="00E41AC3"/>
  </w:style>
  <w:style w:type="character" w:customStyle="1" w:styleId="20">
    <w:name w:val="Заголовок 2 Знак"/>
    <w:basedOn w:val="a0"/>
    <w:link w:val="2"/>
    <w:uiPriority w:val="9"/>
    <w:semiHidden/>
    <w:rsid w:val="00E41AC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E41AC3"/>
    <w:rPr>
      <w:rFonts w:ascii="Cambria" w:eastAsia="Times New Roman" w:hAnsi="Cambria" w:cs="Times New Roman"/>
      <w:b/>
      <w:bCs/>
      <w:color w:val="4F81BD"/>
      <w:lang w:eastAsia="ru-RU"/>
    </w:rPr>
  </w:style>
  <w:style w:type="paragraph" w:styleId="ac">
    <w:name w:val="header"/>
    <w:basedOn w:val="a"/>
    <w:link w:val="ad"/>
    <w:uiPriority w:val="99"/>
    <w:unhideWhenUsed/>
    <w:rsid w:val="00E41AC3"/>
    <w:pPr>
      <w:tabs>
        <w:tab w:val="center" w:pos="4677"/>
        <w:tab w:val="right" w:pos="9355"/>
      </w:tabs>
      <w:spacing w:after="0" w:line="240" w:lineRule="auto"/>
    </w:pPr>
    <w:rPr>
      <w:rFonts w:ascii="Calibri" w:eastAsia="Calibri" w:hAnsi="Calibri" w:cs="Arial"/>
      <w:sz w:val="20"/>
      <w:szCs w:val="20"/>
    </w:rPr>
  </w:style>
  <w:style w:type="character" w:customStyle="1" w:styleId="ad">
    <w:name w:val="Верхний колонтитул Знак"/>
    <w:basedOn w:val="a0"/>
    <w:link w:val="ac"/>
    <w:uiPriority w:val="99"/>
    <w:rsid w:val="00E41AC3"/>
    <w:rPr>
      <w:rFonts w:ascii="Calibri" w:eastAsia="Calibri" w:hAnsi="Calibri" w:cs="Arial"/>
      <w:sz w:val="20"/>
      <w:szCs w:val="20"/>
      <w:lang w:eastAsia="ru-RU"/>
    </w:rPr>
  </w:style>
  <w:style w:type="paragraph" w:styleId="ae">
    <w:name w:val="No Spacing"/>
    <w:qFormat/>
    <w:rsid w:val="00E41AC3"/>
    <w:pPr>
      <w:spacing w:after="0" w:line="240" w:lineRule="auto"/>
    </w:pPr>
    <w:rPr>
      <w:rFonts w:ascii="Calibri" w:eastAsia="Times New Roman" w:hAnsi="Calibri" w:cs="Times New Roman"/>
      <w:lang w:eastAsia="ru-RU"/>
    </w:rPr>
  </w:style>
  <w:style w:type="character" w:styleId="af">
    <w:name w:val="Strong"/>
    <w:basedOn w:val="a0"/>
    <w:uiPriority w:val="22"/>
    <w:qFormat/>
    <w:rsid w:val="00E41AC3"/>
    <w:rPr>
      <w:b/>
      <w:bCs/>
    </w:rPr>
  </w:style>
  <w:style w:type="paragraph" w:styleId="af0">
    <w:name w:val="Plain Text"/>
    <w:basedOn w:val="a"/>
    <w:link w:val="af1"/>
    <w:rsid w:val="00E41AC3"/>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rsid w:val="00E41AC3"/>
    <w:rPr>
      <w:rFonts w:ascii="Courier New" w:eastAsia="Times New Roman" w:hAnsi="Courier New" w:cs="Courier New"/>
      <w:sz w:val="20"/>
      <w:szCs w:val="20"/>
      <w:lang w:eastAsia="ru-RU"/>
    </w:rPr>
  </w:style>
  <w:style w:type="character" w:styleId="af2">
    <w:name w:val="Hyperlink"/>
    <w:basedOn w:val="a0"/>
    <w:uiPriority w:val="99"/>
    <w:semiHidden/>
    <w:unhideWhenUsed/>
    <w:rsid w:val="00E41AC3"/>
    <w:rPr>
      <w:color w:val="0000FF"/>
      <w:u w:val="single"/>
    </w:rPr>
  </w:style>
  <w:style w:type="paragraph" w:customStyle="1" w:styleId="13">
    <w:name w:val="Текст выноски1"/>
    <w:basedOn w:val="a"/>
    <w:next w:val="af3"/>
    <w:link w:val="af4"/>
    <w:uiPriority w:val="99"/>
    <w:semiHidden/>
    <w:unhideWhenUsed/>
    <w:rsid w:val="00E41AC3"/>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13"/>
    <w:uiPriority w:val="99"/>
    <w:semiHidden/>
    <w:rsid w:val="00E41AC3"/>
    <w:rPr>
      <w:rFonts w:ascii="Tahoma" w:eastAsia="Times New Roman" w:hAnsi="Tahoma" w:cs="Tahoma"/>
      <w:sz w:val="16"/>
      <w:szCs w:val="16"/>
      <w:lang w:eastAsia="ru-RU"/>
    </w:rPr>
  </w:style>
  <w:style w:type="character" w:customStyle="1" w:styleId="apple-converted-space">
    <w:name w:val="apple-converted-space"/>
    <w:rsid w:val="00E41AC3"/>
    <w:rPr>
      <w:rFonts w:cs="Times New Roman"/>
    </w:rPr>
  </w:style>
  <w:style w:type="character" w:customStyle="1" w:styleId="210">
    <w:name w:val="Заголовок 2 Знак1"/>
    <w:basedOn w:val="a0"/>
    <w:uiPriority w:val="9"/>
    <w:semiHidden/>
    <w:rsid w:val="00E41AC3"/>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uiPriority w:val="9"/>
    <w:semiHidden/>
    <w:rsid w:val="00E41AC3"/>
    <w:rPr>
      <w:rFonts w:asciiTheme="majorHAnsi" w:eastAsiaTheme="majorEastAsia" w:hAnsiTheme="majorHAnsi" w:cstheme="majorBidi"/>
      <w:color w:val="1F4D78" w:themeColor="accent1" w:themeShade="7F"/>
      <w:sz w:val="24"/>
      <w:szCs w:val="24"/>
      <w:lang w:eastAsia="ru-RU"/>
    </w:rPr>
  </w:style>
  <w:style w:type="paragraph" w:styleId="af3">
    <w:name w:val="Balloon Text"/>
    <w:basedOn w:val="a"/>
    <w:link w:val="14"/>
    <w:uiPriority w:val="99"/>
    <w:semiHidden/>
    <w:unhideWhenUsed/>
    <w:rsid w:val="00E41AC3"/>
    <w:pPr>
      <w:spacing w:after="0" w:line="240" w:lineRule="auto"/>
    </w:pPr>
    <w:rPr>
      <w:rFonts w:ascii="Segoe UI" w:hAnsi="Segoe UI" w:cs="Segoe UI"/>
      <w:sz w:val="18"/>
      <w:szCs w:val="18"/>
    </w:rPr>
  </w:style>
  <w:style w:type="character" w:customStyle="1" w:styleId="14">
    <w:name w:val="Текст выноски Знак1"/>
    <w:basedOn w:val="a0"/>
    <w:link w:val="af3"/>
    <w:uiPriority w:val="99"/>
    <w:semiHidden/>
    <w:rsid w:val="00E41AC3"/>
    <w:rPr>
      <w:rFonts w:ascii="Segoe UI" w:eastAsiaTheme="minorEastAsia" w:hAnsi="Segoe UI" w:cs="Segoe UI"/>
      <w:sz w:val="18"/>
      <w:szCs w:val="18"/>
      <w:lang w:eastAsia="ru-RU"/>
    </w:rPr>
  </w:style>
  <w:style w:type="paragraph" w:customStyle="1" w:styleId="TableParagraph">
    <w:name w:val="Table Paragraph"/>
    <w:basedOn w:val="a"/>
    <w:uiPriority w:val="1"/>
    <w:qFormat/>
    <w:rsid w:val="006D621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11221">
      <w:bodyDiv w:val="1"/>
      <w:marLeft w:val="0"/>
      <w:marRight w:val="0"/>
      <w:marTop w:val="0"/>
      <w:marBottom w:val="0"/>
      <w:divBdr>
        <w:top w:val="none" w:sz="0" w:space="0" w:color="auto"/>
        <w:left w:val="none" w:sz="0" w:space="0" w:color="auto"/>
        <w:bottom w:val="none" w:sz="0" w:space="0" w:color="auto"/>
        <w:right w:val="none" w:sz="0" w:space="0" w:color="auto"/>
      </w:divBdr>
    </w:div>
    <w:div w:id="15072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6630-1C83-44BA-888D-333B8136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savrulina80@mail.ru</dc:creator>
  <cp:keywords/>
  <dc:description/>
  <cp:lastModifiedBy>Саврулина</cp:lastModifiedBy>
  <cp:revision>470</cp:revision>
  <cp:lastPrinted>2024-07-23T06:54:00Z</cp:lastPrinted>
  <dcterms:created xsi:type="dcterms:W3CDTF">2022-05-18T08:05:00Z</dcterms:created>
  <dcterms:modified xsi:type="dcterms:W3CDTF">2024-09-06T03:28:00Z</dcterms:modified>
</cp:coreProperties>
</file>